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51F" w14:textId="77777777" w:rsidR="00D446A1" w:rsidRDefault="00D446A1" w:rsidP="00953FBF">
      <w:pPr>
        <w:jc w:val="center"/>
        <w:rPr>
          <w:rFonts w:ascii="Calibri" w:hAnsi="Calibri" w:cs="Calibri"/>
          <w:b/>
          <w:bCs/>
          <w:sz w:val="22"/>
          <w:szCs w:val="22"/>
        </w:rPr>
      </w:pPr>
    </w:p>
    <w:p w14:paraId="769231D2" w14:textId="4AD64CEE" w:rsidR="00BE6E07" w:rsidRDefault="00707177" w:rsidP="00C93803">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Default="00953FBF" w:rsidP="00953FBF">
      <w:pPr>
        <w:jc w:val="center"/>
        <w:rPr>
          <w:rFonts w:ascii="Calibri" w:hAnsi="Calibri" w:cs="Calibri"/>
          <w:b/>
          <w:bCs/>
          <w:sz w:val="22"/>
          <w:szCs w:val="22"/>
        </w:rPr>
      </w:pP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2490B742">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6F0028E2" w:rsidR="00BE6E07" w:rsidRPr="00F54307" w:rsidRDefault="00F54307">
            <w:pPr>
              <w:rPr>
                <w:rFonts w:ascii="Calibri" w:hAnsi="Calibri" w:cs="Calibri"/>
                <w:sz w:val="22"/>
                <w:szCs w:val="22"/>
              </w:rPr>
            </w:pPr>
            <w:r w:rsidRPr="00F54307">
              <w:rPr>
                <w:rFonts w:ascii="Calibri" w:hAnsi="Calibri" w:cs="Calibri"/>
                <w:sz w:val="22"/>
                <w:szCs w:val="22"/>
              </w:rPr>
              <w:t>Maintenance Assistant</w:t>
            </w:r>
          </w:p>
        </w:tc>
      </w:tr>
      <w:tr w:rsidR="00212890" w:rsidRPr="00835126" w14:paraId="44E3BC56" w14:textId="77777777" w:rsidTr="2490B742">
        <w:tc>
          <w:tcPr>
            <w:tcW w:w="2093" w:type="dxa"/>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7193" w:type="dxa"/>
          </w:tcPr>
          <w:p w14:paraId="3F51EC51" w14:textId="017C963A" w:rsidR="00212890" w:rsidRPr="00F54307" w:rsidRDefault="00504BF0">
            <w:pPr>
              <w:rPr>
                <w:rFonts w:ascii="Calibri" w:hAnsi="Calibri" w:cs="Calibri"/>
                <w:sz w:val="22"/>
                <w:szCs w:val="22"/>
              </w:rPr>
            </w:pPr>
            <w:r>
              <w:rPr>
                <w:rFonts w:ascii="Calibri" w:hAnsi="Calibri" w:cs="Calibri"/>
                <w:sz w:val="22"/>
                <w:szCs w:val="22"/>
              </w:rPr>
              <w:t>8</w:t>
            </w:r>
            <w:r w:rsidR="00F54307" w:rsidRPr="00F54307">
              <w:rPr>
                <w:rFonts w:ascii="Calibri" w:hAnsi="Calibri" w:cs="Calibri"/>
                <w:sz w:val="22"/>
                <w:szCs w:val="22"/>
              </w:rPr>
              <w:t xml:space="preserve">am – </w:t>
            </w:r>
            <w:r>
              <w:rPr>
                <w:rFonts w:ascii="Calibri" w:hAnsi="Calibri" w:cs="Calibri"/>
                <w:sz w:val="22"/>
                <w:szCs w:val="22"/>
              </w:rPr>
              <w:t>4</w:t>
            </w:r>
            <w:r w:rsidR="00F54307" w:rsidRPr="00F54307">
              <w:rPr>
                <w:rFonts w:ascii="Calibri" w:hAnsi="Calibri" w:cs="Calibri"/>
                <w:sz w:val="22"/>
                <w:szCs w:val="22"/>
              </w:rPr>
              <w:t>pm</w:t>
            </w:r>
            <w:r w:rsidR="008130C1">
              <w:rPr>
                <w:rFonts w:ascii="Calibri" w:hAnsi="Calibri" w:cs="Calibri"/>
                <w:sz w:val="22"/>
                <w:szCs w:val="22"/>
              </w:rPr>
              <w:t xml:space="preserve"> (37.5 hours per week)</w:t>
            </w:r>
          </w:p>
        </w:tc>
      </w:tr>
      <w:tr w:rsidR="00BE6E07" w:rsidRPr="00835126" w14:paraId="70CAFA34" w14:textId="77777777" w:rsidTr="2490B742">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0D4E3655" w:rsidR="00BE6E07" w:rsidRPr="00F54307" w:rsidRDefault="00F54307">
            <w:pPr>
              <w:rPr>
                <w:rFonts w:ascii="Calibri" w:hAnsi="Calibri" w:cs="Calibri"/>
                <w:sz w:val="22"/>
                <w:szCs w:val="22"/>
              </w:rPr>
            </w:pPr>
            <w:r w:rsidRPr="00F54307">
              <w:rPr>
                <w:rFonts w:ascii="Calibri" w:hAnsi="Calibri" w:cs="Calibri"/>
                <w:sz w:val="22"/>
                <w:szCs w:val="22"/>
              </w:rPr>
              <w:t>Maintenance</w:t>
            </w:r>
          </w:p>
        </w:tc>
      </w:tr>
      <w:tr w:rsidR="00C93803" w:rsidRPr="00835126" w14:paraId="48B2B603" w14:textId="77777777" w:rsidTr="2490B742">
        <w:tc>
          <w:tcPr>
            <w:tcW w:w="2093" w:type="dxa"/>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7193" w:type="dxa"/>
          </w:tcPr>
          <w:p w14:paraId="363274AC" w14:textId="2C8B9AD7" w:rsidR="00C93803" w:rsidRPr="00F54307" w:rsidRDefault="00504BF0">
            <w:pPr>
              <w:rPr>
                <w:rFonts w:ascii="Calibri" w:hAnsi="Calibri" w:cs="Calibri"/>
                <w:sz w:val="22"/>
                <w:szCs w:val="22"/>
              </w:rPr>
            </w:pPr>
            <w:r>
              <w:rPr>
                <w:rFonts w:ascii="Calibri" w:hAnsi="Calibri" w:cs="Calibri"/>
                <w:sz w:val="22"/>
                <w:szCs w:val="22"/>
              </w:rPr>
              <w:t>7</w:t>
            </w:r>
          </w:p>
        </w:tc>
      </w:tr>
      <w:tr w:rsidR="00BE6E07" w:rsidRPr="00835126" w14:paraId="3C81FF6A" w14:textId="77777777" w:rsidTr="2490B742">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36B7D3AB" w:rsidR="00BE6E07" w:rsidRPr="00F54307" w:rsidRDefault="00F54307">
            <w:pPr>
              <w:rPr>
                <w:rFonts w:ascii="Calibri" w:hAnsi="Calibri" w:cs="Calibri"/>
                <w:sz w:val="22"/>
                <w:szCs w:val="22"/>
              </w:rPr>
            </w:pPr>
            <w:r w:rsidRPr="00F54307">
              <w:rPr>
                <w:rFonts w:ascii="Calibri" w:hAnsi="Calibri" w:cs="Calibri"/>
                <w:sz w:val="22"/>
                <w:szCs w:val="22"/>
              </w:rPr>
              <w:t>Head of Maintenance</w:t>
            </w:r>
          </w:p>
        </w:tc>
      </w:tr>
      <w:tr w:rsidR="00BE6E07" w:rsidRPr="00835126" w14:paraId="74762BB1" w14:textId="77777777" w:rsidTr="2490B742">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39B62A3F" w:rsidR="00BE6E07" w:rsidRPr="00F54307" w:rsidRDefault="00F54307">
            <w:pPr>
              <w:rPr>
                <w:rFonts w:ascii="Calibri" w:hAnsi="Calibri" w:cs="Calibri"/>
                <w:sz w:val="22"/>
                <w:szCs w:val="22"/>
              </w:rPr>
            </w:pPr>
            <w:r w:rsidRPr="00F54307">
              <w:rPr>
                <w:rFonts w:ascii="Calibri" w:hAnsi="Calibri" w:cs="Calibri"/>
                <w:sz w:val="22"/>
                <w:szCs w:val="22"/>
              </w:rPr>
              <w:t>N/A</w:t>
            </w:r>
          </w:p>
        </w:tc>
      </w:tr>
      <w:tr w:rsidR="009037BF" w:rsidRPr="00835126" w14:paraId="077AD00F" w14:textId="77777777" w:rsidTr="2490B742">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5EA79CD2" w:rsidR="009037BF" w:rsidRPr="00F54307" w:rsidRDefault="008130C1">
            <w:pPr>
              <w:rPr>
                <w:rFonts w:ascii="Calibri" w:hAnsi="Calibri" w:cs="Calibri"/>
                <w:sz w:val="22"/>
                <w:szCs w:val="22"/>
              </w:rPr>
            </w:pPr>
            <w:r>
              <w:rPr>
                <w:rFonts w:ascii="Calibri" w:hAnsi="Calibri" w:cs="Calibri"/>
                <w:sz w:val="22"/>
                <w:szCs w:val="22"/>
              </w:rPr>
              <w:t>N/A</w:t>
            </w:r>
          </w:p>
        </w:tc>
      </w:tr>
      <w:tr w:rsidR="009037BF" w:rsidRPr="00835126" w14:paraId="58121FE2" w14:textId="77777777" w:rsidTr="2490B742">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081A08E7" w:rsidR="009037BF" w:rsidRPr="00F54307" w:rsidRDefault="00F54307" w:rsidP="00AA728C">
            <w:pPr>
              <w:jc w:val="both"/>
              <w:rPr>
                <w:rFonts w:ascii="Calibri" w:hAnsi="Calibri" w:cs="Calibri"/>
                <w:sz w:val="22"/>
                <w:szCs w:val="22"/>
              </w:rPr>
            </w:pPr>
            <w:r w:rsidRPr="00F54307">
              <w:rPr>
                <w:rFonts w:ascii="Calibri" w:hAnsi="Calibri" w:cs="Calibri"/>
                <w:sz w:val="22"/>
                <w:szCs w:val="22"/>
              </w:rPr>
              <w:t>Winchester House School</w:t>
            </w:r>
          </w:p>
        </w:tc>
      </w:tr>
      <w:tr w:rsidR="00BE6E07" w:rsidRPr="00835126" w14:paraId="2DB80EE2" w14:textId="77777777" w:rsidTr="2490B742">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74F2FA03" w14:textId="77777777" w:rsidR="00F54307" w:rsidRPr="00F54307" w:rsidRDefault="00F54307" w:rsidP="00F54307">
            <w:pPr>
              <w:jc w:val="both"/>
              <w:rPr>
                <w:rFonts w:ascii="Calibri" w:hAnsi="Calibri" w:cs="Calibri"/>
                <w:sz w:val="22"/>
                <w:szCs w:val="22"/>
              </w:rPr>
            </w:pPr>
            <w:r w:rsidRPr="00F54307">
              <w:rPr>
                <w:rFonts w:ascii="Calibri" w:hAnsi="Calibri" w:cs="Calibri"/>
                <w:sz w:val="22"/>
                <w:szCs w:val="22"/>
              </w:rPr>
              <w:t xml:space="preserve">The post holder will be responsible for the supporting the Head of Maintenance in the management of the buildings and grounds across the site. The needs of the school will require a flexible approach to hours of work including some work at weekends. Close liaison with the Head of Maintenance, and the rest of the Estates team, will be essential on </w:t>
            </w:r>
            <w:proofErr w:type="gramStart"/>
            <w:r w:rsidRPr="00F54307">
              <w:rPr>
                <w:rFonts w:ascii="Calibri" w:hAnsi="Calibri" w:cs="Calibri"/>
                <w:sz w:val="22"/>
                <w:szCs w:val="22"/>
              </w:rPr>
              <w:t>day to day</w:t>
            </w:r>
            <w:proofErr w:type="gramEnd"/>
            <w:r w:rsidRPr="00F54307">
              <w:rPr>
                <w:rFonts w:ascii="Calibri" w:hAnsi="Calibri" w:cs="Calibri"/>
                <w:sz w:val="22"/>
                <w:szCs w:val="22"/>
              </w:rPr>
              <w:t xml:space="preserve"> basis. This role will offer the scope to increase knowledge and skillset </w:t>
            </w:r>
            <w:proofErr w:type="gramStart"/>
            <w:r w:rsidRPr="00F54307">
              <w:rPr>
                <w:rFonts w:ascii="Calibri" w:hAnsi="Calibri" w:cs="Calibri"/>
                <w:sz w:val="22"/>
                <w:szCs w:val="22"/>
              </w:rPr>
              <w:t>with in</w:t>
            </w:r>
            <w:proofErr w:type="gramEnd"/>
            <w:r w:rsidRPr="00F54307">
              <w:rPr>
                <w:rFonts w:ascii="Calibri" w:hAnsi="Calibri" w:cs="Calibri"/>
                <w:sz w:val="22"/>
                <w:szCs w:val="22"/>
              </w:rPr>
              <w:t xml:space="preserve"> post training. The </w:t>
            </w:r>
            <w:proofErr w:type="gramStart"/>
            <w:r w:rsidRPr="00F54307">
              <w:rPr>
                <w:rFonts w:ascii="Calibri" w:hAnsi="Calibri" w:cs="Calibri"/>
                <w:sz w:val="22"/>
                <w:szCs w:val="22"/>
              </w:rPr>
              <w:t>main focus</w:t>
            </w:r>
            <w:proofErr w:type="gramEnd"/>
            <w:r w:rsidRPr="00F54307">
              <w:rPr>
                <w:rFonts w:ascii="Calibri" w:hAnsi="Calibri" w:cs="Calibri"/>
                <w:sz w:val="22"/>
                <w:szCs w:val="22"/>
              </w:rPr>
              <w:t xml:space="preserve"> will be on ensure that the </w:t>
            </w:r>
            <w:proofErr w:type="gramStart"/>
            <w:r w:rsidRPr="00F54307">
              <w:rPr>
                <w:rFonts w:ascii="Calibri" w:hAnsi="Calibri" w:cs="Calibri"/>
                <w:sz w:val="22"/>
                <w:szCs w:val="22"/>
              </w:rPr>
              <w:t>day to day</w:t>
            </w:r>
            <w:proofErr w:type="gramEnd"/>
            <w:r w:rsidRPr="00F54307">
              <w:rPr>
                <w:rFonts w:ascii="Calibri" w:hAnsi="Calibri" w:cs="Calibri"/>
                <w:sz w:val="22"/>
                <w:szCs w:val="22"/>
              </w:rPr>
              <w:t xml:space="preserve"> maintenance requirements of the school are met.  </w:t>
            </w:r>
          </w:p>
          <w:p w14:paraId="286E320A" w14:textId="77777777" w:rsidR="00F54307" w:rsidRPr="00F54307" w:rsidRDefault="00F54307" w:rsidP="00F54307">
            <w:pPr>
              <w:jc w:val="both"/>
              <w:rPr>
                <w:rFonts w:ascii="Calibri" w:hAnsi="Calibri" w:cs="Calibri"/>
                <w:sz w:val="22"/>
                <w:szCs w:val="22"/>
              </w:rPr>
            </w:pPr>
            <w:r w:rsidRPr="00F54307">
              <w:rPr>
                <w:rFonts w:ascii="Calibri" w:hAnsi="Calibri" w:cs="Calibri"/>
                <w:sz w:val="22"/>
                <w:szCs w:val="22"/>
              </w:rPr>
              <w:t> </w:t>
            </w:r>
          </w:p>
          <w:p w14:paraId="58DCE7DE" w14:textId="75A6427C" w:rsidR="00AA728C" w:rsidRPr="00F54307" w:rsidRDefault="00F54307" w:rsidP="00F54307">
            <w:pPr>
              <w:jc w:val="both"/>
              <w:rPr>
                <w:rFonts w:ascii="Calibri" w:hAnsi="Calibri" w:cs="Calibri"/>
                <w:sz w:val="22"/>
                <w:szCs w:val="22"/>
              </w:rPr>
            </w:pPr>
            <w:r w:rsidRPr="00F54307">
              <w:rPr>
                <w:rFonts w:ascii="Calibri" w:hAnsi="Calibri" w:cs="Calibri"/>
                <w:sz w:val="22"/>
                <w:szCs w:val="22"/>
              </w:rPr>
              <w:t>The post holder, and the rest of the Maintenance and Estates Team, will be responsible for the provision of a safe, secure, clean, warm and stimulating environment for pupils, staff and visitors and ensure that Health and Safety requirements are complied with.</w:t>
            </w:r>
          </w:p>
        </w:tc>
      </w:tr>
      <w:tr w:rsidR="00396C64" w:rsidRPr="00835126" w14:paraId="23661126" w14:textId="77777777" w:rsidTr="2490B742">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2490B742">
        <w:tc>
          <w:tcPr>
            <w:tcW w:w="9286" w:type="dxa"/>
            <w:gridSpan w:val="2"/>
          </w:tcPr>
          <w:p w14:paraId="0D645FB3" w14:textId="4A7873FF" w:rsidR="00320DEA" w:rsidRPr="00345437" w:rsidRDefault="46735821" w:rsidP="6FED7D51">
            <w:pPr>
              <w:jc w:val="both"/>
              <w:rPr>
                <w:rFonts w:ascii="Calibri" w:eastAsia="Calibri" w:hAnsi="Calibri" w:cs="Calibri"/>
                <w:sz w:val="22"/>
                <w:szCs w:val="22"/>
              </w:rPr>
            </w:pPr>
            <w:r w:rsidRPr="6FED7D51">
              <w:rPr>
                <w:rFonts w:ascii="Calibri" w:eastAsia="Calibri" w:hAnsi="Calibri" w:cs="Calibri"/>
                <w:color w:val="000000" w:themeColor="text1"/>
                <w:sz w:val="22"/>
                <w:szCs w:val="22"/>
              </w:rPr>
              <w:t xml:space="preserve"> </w:t>
            </w:r>
            <w:r w:rsidR="008130C1">
              <w:rPr>
                <w:rStyle w:val="normaltextrun"/>
                <w:rFonts w:ascii="Calibri" w:hAnsi="Calibri" w:cs="Calibri"/>
                <w:color w:val="000000"/>
                <w:sz w:val="22"/>
                <w:szCs w:val="22"/>
                <w:shd w:val="clear" w:color="auto" w:fill="FFFFFF"/>
              </w:rPr>
              <w:t xml:space="preserve">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008130C1">
              <w:rPr>
                <w:rStyle w:val="normaltextrun"/>
                <w:rFonts w:ascii="Calibri" w:hAnsi="Calibri" w:cs="Calibri"/>
                <w:color w:val="000000"/>
                <w:sz w:val="22"/>
                <w:szCs w:val="22"/>
                <w:shd w:val="clear" w:color="auto" w:fill="FFFFFF"/>
              </w:rPr>
              <w:t>School</w:t>
            </w:r>
            <w:proofErr w:type="gramEnd"/>
            <w:r w:rsidR="008130C1">
              <w:rPr>
                <w:rStyle w:val="normaltextrun"/>
                <w:rFonts w:ascii="Calibri" w:hAnsi="Calibri" w:cs="Calibri"/>
                <w:color w:val="000000"/>
                <w:sz w:val="22"/>
                <w:szCs w:val="22"/>
                <w:shd w:val="clear" w:color="auto" w:fill="FFFFFF"/>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sidR="008130C1">
              <w:rPr>
                <w:rStyle w:val="eop"/>
                <w:rFonts w:ascii="Calibri" w:hAnsi="Calibri" w:cs="Calibri"/>
                <w:color w:val="000000"/>
                <w:sz w:val="22"/>
                <w:szCs w:val="22"/>
                <w:shd w:val="clear" w:color="auto" w:fill="FFFFFF"/>
              </w:rPr>
              <w:t> </w:t>
            </w:r>
          </w:p>
          <w:p w14:paraId="02C1EB52" w14:textId="783BD093" w:rsidR="00320DEA" w:rsidRPr="00345437" w:rsidRDefault="00320DEA" w:rsidP="6FED7D51">
            <w:pPr>
              <w:rPr>
                <w:rFonts w:ascii="Calibri" w:hAnsi="Calibri" w:cs="Calibri"/>
                <w:sz w:val="22"/>
                <w:szCs w:val="22"/>
              </w:rPr>
            </w:pPr>
          </w:p>
        </w:tc>
      </w:tr>
      <w:tr w:rsidR="00320DEA" w:rsidRPr="00835126" w14:paraId="44DF4120" w14:textId="77777777" w:rsidTr="2490B742">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2490B742">
        <w:tc>
          <w:tcPr>
            <w:tcW w:w="9286" w:type="dxa"/>
            <w:gridSpan w:val="2"/>
          </w:tcPr>
          <w:p w14:paraId="43D24DC7" w14:textId="77777777" w:rsidR="00953FBF" w:rsidRPr="00835126" w:rsidRDefault="00953FBF" w:rsidP="2490B742">
            <w:pPr>
              <w:jc w:val="both"/>
              <w:rPr>
                <w:rFonts w:ascii="Calibri" w:eastAsia="Calibri" w:hAnsi="Calibri" w:cs="Calibri"/>
                <w:sz w:val="22"/>
                <w:szCs w:val="22"/>
                <w:lang w:eastAsia="en-US"/>
              </w:rPr>
            </w:pPr>
            <w:r w:rsidRPr="2490B742">
              <w:rPr>
                <w:rFonts w:ascii="Calibri" w:eastAsia="Calibri" w:hAnsi="Calibri" w:cs="Calibri"/>
                <w:sz w:val="22"/>
                <w:szCs w:val="22"/>
                <w:lang w:eastAsia="en-US"/>
              </w:rPr>
              <w:t xml:space="preserve">We are Change Makers </w:t>
            </w:r>
          </w:p>
          <w:p w14:paraId="06D13AC2" w14:textId="77777777" w:rsidR="001B7431" w:rsidRDefault="001B7431" w:rsidP="2490B742">
            <w:pPr>
              <w:jc w:val="both"/>
              <w:rPr>
                <w:rFonts w:ascii="Calibri" w:eastAsia="Calibri" w:hAnsi="Calibri" w:cs="Calibri"/>
                <w:sz w:val="22"/>
                <w:szCs w:val="22"/>
                <w:lang w:eastAsia="en-US"/>
              </w:rPr>
            </w:pPr>
          </w:p>
          <w:p w14:paraId="66AA2A26" w14:textId="77777777" w:rsidR="001B7431" w:rsidRDefault="001B7431" w:rsidP="2490B742">
            <w:pPr>
              <w:jc w:val="both"/>
              <w:rPr>
                <w:rFonts w:ascii="Calibri" w:eastAsia="Calibri" w:hAnsi="Calibri" w:cs="Calibri"/>
                <w:sz w:val="22"/>
                <w:szCs w:val="22"/>
                <w:lang w:eastAsia="en-US"/>
              </w:rPr>
            </w:pPr>
            <w:r w:rsidRPr="2490B742">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w:t>
            </w:r>
            <w:r w:rsidRPr="2490B742">
              <w:rPr>
                <w:rFonts w:ascii="Calibri" w:eastAsia="Calibri" w:hAnsi="Calibri" w:cs="Calibri"/>
                <w:sz w:val="22"/>
                <w:szCs w:val="22"/>
                <w:lang w:eastAsia="en-US"/>
              </w:rPr>
              <w:lastRenderedPageBreak/>
              <w:t xml:space="preserve">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2490B742">
            <w:pPr>
              <w:jc w:val="both"/>
              <w:rPr>
                <w:rFonts w:ascii="Calibri" w:eastAsia="Calibri" w:hAnsi="Calibri" w:cs="Calibri"/>
                <w:sz w:val="22"/>
                <w:szCs w:val="22"/>
                <w:lang w:eastAsia="en-US"/>
              </w:rPr>
            </w:pPr>
          </w:p>
          <w:p w14:paraId="263855D9" w14:textId="77777777" w:rsidR="00D24856" w:rsidRDefault="001B7431" w:rsidP="2490B742">
            <w:pPr>
              <w:jc w:val="both"/>
              <w:rPr>
                <w:rFonts w:ascii="Calibri" w:eastAsia="Calibri" w:hAnsi="Calibri" w:cs="Calibri"/>
                <w:sz w:val="22"/>
                <w:szCs w:val="22"/>
                <w:lang w:eastAsia="en-US"/>
              </w:rPr>
            </w:pPr>
            <w:r w:rsidRPr="2490B742">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2490B742">
            <w:pPr>
              <w:jc w:val="both"/>
              <w:rPr>
                <w:rFonts w:ascii="Calibri" w:eastAsia="Calibri" w:hAnsi="Calibri" w:cs="Calibri"/>
                <w:sz w:val="22"/>
                <w:szCs w:val="22"/>
                <w:lang w:eastAsia="en-US"/>
              </w:rPr>
            </w:pPr>
          </w:p>
          <w:p w14:paraId="3B4DCE8B" w14:textId="51C1FE0B" w:rsidR="00953FBF" w:rsidRPr="00835126" w:rsidRDefault="001B7431" w:rsidP="2490B742">
            <w:pPr>
              <w:jc w:val="both"/>
              <w:rPr>
                <w:rFonts w:ascii="Calibri" w:eastAsia="Calibri" w:hAnsi="Calibri" w:cs="Calibri"/>
                <w:sz w:val="22"/>
                <w:szCs w:val="22"/>
                <w:lang w:eastAsia="en-US"/>
              </w:rPr>
            </w:pPr>
            <w:r w:rsidRPr="2490B742">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p>
        </w:tc>
      </w:tr>
      <w:tr w:rsidR="00953FBF" w:rsidRPr="00835126" w14:paraId="166C8D31" w14:textId="77777777" w:rsidTr="2490B742">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2490B742">
        <w:tc>
          <w:tcPr>
            <w:tcW w:w="9286" w:type="dxa"/>
            <w:gridSpan w:val="2"/>
          </w:tcPr>
          <w:p w14:paraId="21C5EA1B" w14:textId="77777777" w:rsidR="00F54307" w:rsidRPr="00F54307" w:rsidRDefault="00F54307" w:rsidP="2490B742">
            <w:pPr>
              <w:numPr>
                <w:ilvl w:val="0"/>
                <w:numId w:val="29"/>
              </w:numPr>
              <w:spacing w:line="276" w:lineRule="auto"/>
              <w:jc w:val="both"/>
              <w:rPr>
                <w:rFonts w:ascii="Calibri" w:hAnsi="Calibri" w:cs="Calibri"/>
                <w:sz w:val="22"/>
                <w:szCs w:val="22"/>
              </w:rPr>
            </w:pPr>
            <w:r w:rsidRPr="2490B742">
              <w:rPr>
                <w:rFonts w:ascii="Calibri" w:hAnsi="Calibri" w:cs="Calibri"/>
                <w:sz w:val="22"/>
                <w:szCs w:val="22"/>
              </w:rPr>
              <w:t>To assist with the Planned Preventative Maintenance and routine daily, weekly and other periodic checks as required by service and operational requirements when required. </w:t>
            </w:r>
          </w:p>
          <w:p w14:paraId="40B2CAE0" w14:textId="77777777" w:rsidR="00F54307" w:rsidRPr="00F54307" w:rsidRDefault="00F54307" w:rsidP="2490B742">
            <w:pPr>
              <w:numPr>
                <w:ilvl w:val="0"/>
                <w:numId w:val="30"/>
              </w:numPr>
              <w:spacing w:line="276" w:lineRule="auto"/>
              <w:jc w:val="both"/>
              <w:rPr>
                <w:rFonts w:ascii="Calibri" w:hAnsi="Calibri" w:cs="Calibri"/>
                <w:sz w:val="22"/>
                <w:szCs w:val="22"/>
              </w:rPr>
            </w:pPr>
            <w:r w:rsidRPr="2490B742">
              <w:rPr>
                <w:rFonts w:ascii="Calibri" w:hAnsi="Calibri" w:cs="Calibri"/>
                <w:sz w:val="22"/>
                <w:szCs w:val="22"/>
              </w:rPr>
              <w:t>To assist with the delivery of both planned and reactive maintenance including COSHH and risk assessments </w:t>
            </w:r>
          </w:p>
          <w:p w14:paraId="261DCEA4" w14:textId="77777777" w:rsidR="00F54307" w:rsidRPr="00F54307" w:rsidRDefault="00F54307" w:rsidP="2490B742">
            <w:pPr>
              <w:numPr>
                <w:ilvl w:val="0"/>
                <w:numId w:val="31"/>
              </w:numPr>
              <w:spacing w:line="276" w:lineRule="auto"/>
              <w:jc w:val="both"/>
              <w:rPr>
                <w:rFonts w:ascii="Calibri" w:hAnsi="Calibri" w:cs="Calibri"/>
                <w:sz w:val="22"/>
                <w:szCs w:val="22"/>
              </w:rPr>
            </w:pPr>
            <w:r w:rsidRPr="2490B742">
              <w:rPr>
                <w:rFonts w:ascii="Calibri" w:hAnsi="Calibri" w:cs="Calibri"/>
                <w:sz w:val="22"/>
                <w:szCs w:val="22"/>
              </w:rPr>
              <w:t xml:space="preserve">Within skillset, undertake works as directed by the Head of Maintenance enabling the school to be maintained in a state of good repair </w:t>
            </w:r>
            <w:proofErr w:type="gramStart"/>
            <w:r w:rsidRPr="2490B742">
              <w:rPr>
                <w:rFonts w:ascii="Calibri" w:hAnsi="Calibri" w:cs="Calibri"/>
                <w:sz w:val="22"/>
                <w:szCs w:val="22"/>
              </w:rPr>
              <w:t>in order for</w:t>
            </w:r>
            <w:proofErr w:type="gramEnd"/>
            <w:r w:rsidRPr="2490B742">
              <w:rPr>
                <w:rFonts w:ascii="Calibri" w:hAnsi="Calibri" w:cs="Calibri"/>
                <w:sz w:val="22"/>
                <w:szCs w:val="22"/>
              </w:rPr>
              <w:t xml:space="preserve"> lessons and other activities to proceed with minimum disruption. </w:t>
            </w:r>
          </w:p>
          <w:p w14:paraId="608D2632" w14:textId="77777777" w:rsidR="00F54307" w:rsidRPr="00F54307" w:rsidRDefault="00F54307" w:rsidP="2490B742">
            <w:pPr>
              <w:numPr>
                <w:ilvl w:val="0"/>
                <w:numId w:val="32"/>
              </w:numPr>
              <w:spacing w:line="276" w:lineRule="auto"/>
              <w:jc w:val="both"/>
              <w:rPr>
                <w:rFonts w:ascii="Calibri" w:hAnsi="Calibri" w:cs="Calibri"/>
                <w:sz w:val="22"/>
                <w:szCs w:val="22"/>
              </w:rPr>
            </w:pPr>
            <w:r w:rsidRPr="2490B742">
              <w:rPr>
                <w:rFonts w:ascii="Calibri" w:hAnsi="Calibri" w:cs="Calibri"/>
                <w:sz w:val="22"/>
                <w:szCs w:val="22"/>
              </w:rPr>
              <w:t>To comply with current Health &amp; Safety legislation, School Policy and good working practices in relation to both the use of school premises and personal duties and responsibilities. </w:t>
            </w:r>
          </w:p>
          <w:p w14:paraId="21FF23FB" w14:textId="77777777" w:rsidR="00F54307" w:rsidRPr="00F54307" w:rsidRDefault="00F54307" w:rsidP="2490B742">
            <w:pPr>
              <w:numPr>
                <w:ilvl w:val="0"/>
                <w:numId w:val="33"/>
              </w:numPr>
              <w:spacing w:line="276" w:lineRule="auto"/>
              <w:jc w:val="both"/>
              <w:rPr>
                <w:rFonts w:ascii="Calibri" w:hAnsi="Calibri" w:cs="Calibri"/>
                <w:sz w:val="22"/>
                <w:szCs w:val="22"/>
              </w:rPr>
            </w:pPr>
            <w:r w:rsidRPr="2490B742">
              <w:rPr>
                <w:rFonts w:ascii="Calibri" w:hAnsi="Calibri" w:cs="Calibri"/>
                <w:sz w:val="22"/>
                <w:szCs w:val="22"/>
              </w:rPr>
              <w:t>To work with the rest of the Maintenance and Estates team with moving furniture and other items of equipment around the school as requested to enable lessons and other activities to take place without disruption or delay. </w:t>
            </w:r>
          </w:p>
          <w:p w14:paraId="54142987" w14:textId="77777777" w:rsidR="00F54307" w:rsidRPr="00F54307" w:rsidRDefault="00F54307" w:rsidP="2490B742">
            <w:pPr>
              <w:numPr>
                <w:ilvl w:val="0"/>
                <w:numId w:val="34"/>
              </w:numPr>
              <w:spacing w:line="276" w:lineRule="auto"/>
              <w:jc w:val="both"/>
              <w:rPr>
                <w:rFonts w:ascii="Calibri" w:hAnsi="Calibri" w:cs="Calibri"/>
                <w:sz w:val="22"/>
                <w:szCs w:val="22"/>
              </w:rPr>
            </w:pPr>
            <w:r w:rsidRPr="2490B742">
              <w:rPr>
                <w:rFonts w:ascii="Calibri" w:hAnsi="Calibri" w:cs="Calibri"/>
                <w:sz w:val="22"/>
                <w:szCs w:val="22"/>
              </w:rPr>
              <w:t>Carry out daily visual checks of equipment and machinery, reporting any issues to the Head of Maintenance </w:t>
            </w:r>
          </w:p>
          <w:p w14:paraId="2489F59D" w14:textId="77777777" w:rsidR="00F54307" w:rsidRPr="00F54307" w:rsidRDefault="00F54307" w:rsidP="2490B742">
            <w:pPr>
              <w:numPr>
                <w:ilvl w:val="0"/>
                <w:numId w:val="35"/>
              </w:numPr>
              <w:spacing w:line="276" w:lineRule="auto"/>
              <w:jc w:val="both"/>
              <w:rPr>
                <w:rFonts w:ascii="Calibri" w:hAnsi="Calibri" w:cs="Calibri"/>
                <w:sz w:val="22"/>
                <w:szCs w:val="22"/>
              </w:rPr>
            </w:pPr>
            <w:r w:rsidRPr="2490B742">
              <w:rPr>
                <w:rFonts w:ascii="Calibri" w:hAnsi="Calibri" w:cs="Calibri"/>
                <w:sz w:val="22"/>
                <w:szCs w:val="22"/>
              </w:rPr>
              <w:t>To have a basic understanding of the services (electrical, plumbing etc) on site to assist with any issues that may arise, within skillset. </w:t>
            </w:r>
          </w:p>
          <w:p w14:paraId="5BA04C25" w14:textId="77777777" w:rsidR="00F54307" w:rsidRPr="00F54307" w:rsidRDefault="00F54307" w:rsidP="2490B742">
            <w:pPr>
              <w:numPr>
                <w:ilvl w:val="0"/>
                <w:numId w:val="36"/>
              </w:numPr>
              <w:spacing w:line="276" w:lineRule="auto"/>
              <w:jc w:val="both"/>
              <w:rPr>
                <w:rFonts w:ascii="Calibri" w:hAnsi="Calibri" w:cs="Calibri"/>
                <w:sz w:val="22"/>
                <w:szCs w:val="22"/>
              </w:rPr>
            </w:pPr>
            <w:r w:rsidRPr="2490B742">
              <w:rPr>
                <w:rFonts w:ascii="Calibri" w:hAnsi="Calibri" w:cs="Calibri"/>
                <w:sz w:val="22"/>
                <w:szCs w:val="22"/>
              </w:rPr>
              <w:t>Ensure all equipment, machinery and buildings are secure at the end of each day. </w:t>
            </w:r>
          </w:p>
          <w:p w14:paraId="2F96058D" w14:textId="77777777" w:rsidR="00F54307" w:rsidRPr="00F54307" w:rsidRDefault="00F54307" w:rsidP="2490B742">
            <w:pPr>
              <w:numPr>
                <w:ilvl w:val="0"/>
                <w:numId w:val="37"/>
              </w:numPr>
              <w:spacing w:line="276" w:lineRule="auto"/>
              <w:jc w:val="both"/>
              <w:rPr>
                <w:rFonts w:ascii="Calibri" w:hAnsi="Calibri" w:cs="Calibri"/>
                <w:sz w:val="22"/>
                <w:szCs w:val="22"/>
              </w:rPr>
            </w:pPr>
            <w:r w:rsidRPr="2490B742">
              <w:rPr>
                <w:rFonts w:ascii="Calibri" w:hAnsi="Calibri" w:cs="Calibri"/>
                <w:sz w:val="22"/>
                <w:szCs w:val="22"/>
              </w:rPr>
              <w:t>Keeping the staff areas and tool sheds clean and tidy. </w:t>
            </w:r>
          </w:p>
          <w:p w14:paraId="295FD175" w14:textId="77777777" w:rsidR="00F54307" w:rsidRPr="00F54307" w:rsidRDefault="00F54307" w:rsidP="2490B742">
            <w:pPr>
              <w:numPr>
                <w:ilvl w:val="0"/>
                <w:numId w:val="38"/>
              </w:numPr>
              <w:spacing w:line="276" w:lineRule="auto"/>
              <w:jc w:val="both"/>
              <w:rPr>
                <w:rFonts w:ascii="Calibri" w:hAnsi="Calibri" w:cs="Calibri"/>
                <w:sz w:val="22"/>
                <w:szCs w:val="22"/>
              </w:rPr>
            </w:pPr>
            <w:r w:rsidRPr="2490B742">
              <w:rPr>
                <w:rFonts w:ascii="Calibri" w:hAnsi="Calibri" w:cs="Calibri"/>
                <w:sz w:val="22"/>
                <w:szCs w:val="22"/>
              </w:rPr>
              <w:t>If required, to assist with the management of all waste disposal including weekly bin collections, recycling materials, cardboard crushing, external bins and collection of recyclable materials across the school. </w:t>
            </w:r>
          </w:p>
          <w:p w14:paraId="5BF34A2C" w14:textId="77777777" w:rsidR="00F54307" w:rsidRPr="00F54307" w:rsidRDefault="00F54307" w:rsidP="2490B742">
            <w:pPr>
              <w:numPr>
                <w:ilvl w:val="0"/>
                <w:numId w:val="39"/>
              </w:numPr>
              <w:spacing w:line="276" w:lineRule="auto"/>
              <w:jc w:val="both"/>
              <w:rPr>
                <w:rFonts w:ascii="Calibri" w:hAnsi="Calibri" w:cs="Calibri"/>
                <w:sz w:val="22"/>
                <w:szCs w:val="22"/>
              </w:rPr>
            </w:pPr>
            <w:r w:rsidRPr="2490B742">
              <w:rPr>
                <w:rFonts w:ascii="Calibri" w:hAnsi="Calibri" w:cs="Calibri"/>
                <w:sz w:val="22"/>
                <w:szCs w:val="22"/>
              </w:rPr>
              <w:t>If required, to assist with the distribution of deliveries of orders, to ensure that supplies and equipment required by pupils and teachers and other staff are available when and where required. </w:t>
            </w:r>
          </w:p>
          <w:p w14:paraId="1F715D91" w14:textId="77777777" w:rsidR="00F54307" w:rsidRPr="00F54307" w:rsidRDefault="00F54307" w:rsidP="2490B742">
            <w:pPr>
              <w:numPr>
                <w:ilvl w:val="0"/>
                <w:numId w:val="40"/>
              </w:numPr>
              <w:spacing w:line="276" w:lineRule="auto"/>
              <w:jc w:val="both"/>
              <w:rPr>
                <w:rFonts w:ascii="Calibri" w:hAnsi="Calibri" w:cs="Calibri"/>
                <w:sz w:val="22"/>
                <w:szCs w:val="22"/>
              </w:rPr>
            </w:pPr>
            <w:r w:rsidRPr="2490B742">
              <w:rPr>
                <w:rFonts w:ascii="Calibri" w:hAnsi="Calibri" w:cs="Calibri"/>
                <w:sz w:val="22"/>
                <w:szCs w:val="22"/>
              </w:rPr>
              <w:t xml:space="preserve">To assist with the provision of </w:t>
            </w:r>
            <w:proofErr w:type="gramStart"/>
            <w:r w:rsidRPr="2490B742">
              <w:rPr>
                <w:rFonts w:ascii="Calibri" w:hAnsi="Calibri" w:cs="Calibri"/>
                <w:sz w:val="22"/>
                <w:szCs w:val="22"/>
              </w:rPr>
              <w:t>front line</w:t>
            </w:r>
            <w:proofErr w:type="gramEnd"/>
            <w:r w:rsidRPr="2490B742">
              <w:rPr>
                <w:rFonts w:ascii="Calibri" w:hAnsi="Calibri" w:cs="Calibri"/>
                <w:sz w:val="22"/>
                <w:szCs w:val="22"/>
              </w:rPr>
              <w:t xml:space="preserve"> grounds services in adverse weather conditions, including snow/ice clearance from pathways around the sites </w:t>
            </w:r>
          </w:p>
          <w:p w14:paraId="5B1F4683" w14:textId="77777777" w:rsidR="00F54307" w:rsidRPr="00F54307" w:rsidRDefault="00F54307" w:rsidP="2490B742">
            <w:pPr>
              <w:numPr>
                <w:ilvl w:val="0"/>
                <w:numId w:val="41"/>
              </w:numPr>
              <w:spacing w:line="276" w:lineRule="auto"/>
              <w:jc w:val="both"/>
              <w:rPr>
                <w:rFonts w:ascii="Calibri" w:hAnsi="Calibri" w:cs="Calibri"/>
                <w:sz w:val="22"/>
                <w:szCs w:val="22"/>
              </w:rPr>
            </w:pPr>
            <w:r w:rsidRPr="2490B742">
              <w:rPr>
                <w:rFonts w:ascii="Calibri" w:hAnsi="Calibri" w:cs="Calibri"/>
                <w:sz w:val="22"/>
                <w:szCs w:val="22"/>
              </w:rPr>
              <w:lastRenderedPageBreak/>
              <w:t xml:space="preserve">Possess a </w:t>
            </w:r>
            <w:proofErr w:type="gramStart"/>
            <w:r w:rsidRPr="2490B742">
              <w:rPr>
                <w:rFonts w:ascii="Calibri" w:hAnsi="Calibri" w:cs="Calibri"/>
                <w:sz w:val="22"/>
                <w:szCs w:val="22"/>
              </w:rPr>
              <w:t>basic  understanding</w:t>
            </w:r>
            <w:proofErr w:type="gramEnd"/>
            <w:r w:rsidRPr="2490B742">
              <w:rPr>
                <w:rFonts w:ascii="Calibri" w:hAnsi="Calibri" w:cs="Calibri"/>
                <w:sz w:val="22"/>
                <w:szCs w:val="22"/>
              </w:rPr>
              <w:t xml:space="preserve"> of legislation relating to grounds-related chemicals and dangerous substances; to </w:t>
            </w:r>
            <w:proofErr w:type="gramStart"/>
            <w:r w:rsidRPr="2490B742">
              <w:rPr>
                <w:rFonts w:ascii="Calibri" w:hAnsi="Calibri" w:cs="Calibri"/>
                <w:sz w:val="22"/>
                <w:szCs w:val="22"/>
              </w:rPr>
              <w:t>promote safe working practices at all times</w:t>
            </w:r>
            <w:proofErr w:type="gramEnd"/>
            <w:r w:rsidRPr="2490B742">
              <w:rPr>
                <w:rFonts w:ascii="Calibri" w:hAnsi="Calibri" w:cs="Calibri"/>
                <w:sz w:val="22"/>
                <w:szCs w:val="22"/>
              </w:rPr>
              <w:t xml:space="preserve"> when grounds staff are using these </w:t>
            </w:r>
          </w:p>
          <w:p w14:paraId="59E0EA54" w14:textId="77777777" w:rsidR="00F54307" w:rsidRPr="00F54307" w:rsidRDefault="00F54307" w:rsidP="2490B742">
            <w:pPr>
              <w:numPr>
                <w:ilvl w:val="0"/>
                <w:numId w:val="42"/>
              </w:numPr>
              <w:spacing w:line="276" w:lineRule="auto"/>
              <w:jc w:val="both"/>
              <w:rPr>
                <w:rFonts w:ascii="Calibri" w:hAnsi="Calibri" w:cs="Calibri"/>
                <w:sz w:val="22"/>
                <w:szCs w:val="22"/>
              </w:rPr>
            </w:pPr>
            <w:r w:rsidRPr="2490B742">
              <w:rPr>
                <w:rFonts w:ascii="Calibri" w:hAnsi="Calibri" w:cs="Calibri"/>
                <w:sz w:val="22"/>
                <w:szCs w:val="22"/>
              </w:rPr>
              <w:t>To assist with conducting risk assessments, developing contingency plans and be able to respond to emergencies. Actively promote safe practices of self and others. Respond to emergencies by using emergency equipment and calling assistance. </w:t>
            </w:r>
          </w:p>
          <w:p w14:paraId="6D4E09A9" w14:textId="6F8C6F44" w:rsidR="00AA728C" w:rsidRPr="00F54307" w:rsidRDefault="00F54307" w:rsidP="2490B742">
            <w:pPr>
              <w:numPr>
                <w:ilvl w:val="0"/>
                <w:numId w:val="43"/>
              </w:numPr>
              <w:spacing w:line="276" w:lineRule="auto"/>
              <w:jc w:val="both"/>
              <w:rPr>
                <w:rFonts w:ascii="Calibri" w:hAnsi="Calibri" w:cs="Calibri"/>
                <w:sz w:val="22"/>
                <w:szCs w:val="22"/>
              </w:rPr>
            </w:pPr>
            <w:r w:rsidRPr="2490B742">
              <w:rPr>
                <w:rFonts w:ascii="Calibri" w:hAnsi="Calibri" w:cs="Calibri"/>
                <w:sz w:val="22"/>
                <w:szCs w:val="22"/>
              </w:rPr>
              <w:t>Ensuring records and logbooks are sufficient for all relevant activities as appropriate to job role </w:t>
            </w:r>
          </w:p>
        </w:tc>
      </w:tr>
    </w:tbl>
    <w:p w14:paraId="4A4F852A" w14:textId="77777777" w:rsidR="00707177" w:rsidRPr="00707177" w:rsidRDefault="00707177" w:rsidP="2490B742">
      <w:pPr>
        <w:jc w:val="both"/>
        <w:rPr>
          <w:rFonts w:ascii="Calibri" w:hAnsi="Calibri" w:cs="Calibri"/>
          <w:b/>
          <w:bCs/>
          <w:sz w:val="22"/>
          <w:szCs w:val="22"/>
        </w:rPr>
      </w:pPr>
    </w:p>
    <w:p w14:paraId="67B47AD1" w14:textId="77777777" w:rsidR="00707177" w:rsidRDefault="00707177" w:rsidP="2490B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157"/>
        <w:gridCol w:w="3172"/>
      </w:tblGrid>
      <w:tr w:rsidR="0047312C" w14:paraId="3AB0CA9D" w14:textId="77777777" w:rsidTr="2490B742">
        <w:tc>
          <w:tcPr>
            <w:tcW w:w="9286" w:type="dxa"/>
            <w:gridSpan w:val="3"/>
            <w:shd w:val="clear" w:color="auto" w:fill="A5C9EB" w:themeFill="text2" w:themeFillTint="40"/>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2490B742">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2490B742">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77777777" w:rsidR="0047312C" w:rsidRDefault="0047312C" w:rsidP="2490B742"/>
        </w:tc>
        <w:tc>
          <w:tcPr>
            <w:tcW w:w="3242" w:type="dxa"/>
          </w:tcPr>
          <w:p w14:paraId="5D6403DA" w14:textId="77777777" w:rsidR="00F54307" w:rsidRPr="00F54307" w:rsidRDefault="00F54307" w:rsidP="00F54307">
            <w:pPr>
              <w:numPr>
                <w:ilvl w:val="0"/>
                <w:numId w:val="7"/>
              </w:numPr>
              <w:rPr>
                <w:rFonts w:ascii="Calibri" w:hAnsi="Calibri" w:cs="Calibri"/>
                <w:sz w:val="22"/>
                <w:szCs w:val="22"/>
              </w:rPr>
            </w:pPr>
            <w:r w:rsidRPr="00F54307">
              <w:rPr>
                <w:rFonts w:ascii="Calibri" w:hAnsi="Calibri" w:cs="Calibri"/>
                <w:sz w:val="22"/>
                <w:szCs w:val="22"/>
              </w:rPr>
              <w:t>Plumbing, electrical or carpentry qualification of any level </w:t>
            </w:r>
          </w:p>
          <w:p w14:paraId="60F4A7DF" w14:textId="3D049716" w:rsidR="00F54307" w:rsidRPr="00F54307" w:rsidRDefault="00F54307" w:rsidP="00F54307">
            <w:pPr>
              <w:rPr>
                <w:rFonts w:ascii="Calibri" w:hAnsi="Calibri" w:cs="Calibri"/>
                <w:sz w:val="22"/>
                <w:szCs w:val="22"/>
              </w:rPr>
            </w:pPr>
          </w:p>
          <w:p w14:paraId="58D4FEBB" w14:textId="334CF3A8" w:rsidR="00AA728C" w:rsidRPr="00F54307" w:rsidRDefault="00F54307" w:rsidP="00AA728C">
            <w:pPr>
              <w:numPr>
                <w:ilvl w:val="0"/>
                <w:numId w:val="7"/>
              </w:numPr>
              <w:rPr>
                <w:rFonts w:ascii="Calibri" w:hAnsi="Calibri" w:cs="Calibri"/>
                <w:sz w:val="22"/>
                <w:szCs w:val="22"/>
              </w:rPr>
            </w:pPr>
            <w:r w:rsidRPr="00F54307">
              <w:rPr>
                <w:rFonts w:ascii="Calibri" w:hAnsi="Calibri" w:cs="Calibri"/>
                <w:sz w:val="22"/>
                <w:szCs w:val="22"/>
              </w:rPr>
              <w:t>UK Driving Licence </w:t>
            </w:r>
          </w:p>
        </w:tc>
      </w:tr>
      <w:tr w:rsidR="0047312C" w14:paraId="30061385" w14:textId="77777777" w:rsidTr="2490B742">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27198279" w14:textId="367EF3DD" w:rsidR="0047312C" w:rsidRDefault="0047312C" w:rsidP="2490B742"/>
        </w:tc>
        <w:tc>
          <w:tcPr>
            <w:tcW w:w="3242" w:type="dxa"/>
          </w:tcPr>
          <w:p w14:paraId="34E31459" w14:textId="4DC67139" w:rsidR="00F54307" w:rsidRPr="00F54307" w:rsidRDefault="00F54307" w:rsidP="00F54307">
            <w:pPr>
              <w:numPr>
                <w:ilvl w:val="0"/>
                <w:numId w:val="7"/>
              </w:numPr>
              <w:rPr>
                <w:rFonts w:ascii="Calibri" w:hAnsi="Calibri" w:cs="Arial"/>
                <w:sz w:val="22"/>
                <w:szCs w:val="22"/>
              </w:rPr>
            </w:pPr>
            <w:r w:rsidRPr="00F54307">
              <w:rPr>
                <w:rFonts w:ascii="Calibri" w:hAnsi="Calibri" w:cs="Arial"/>
                <w:sz w:val="22"/>
                <w:szCs w:val="22"/>
              </w:rPr>
              <w:t>Experience with FMS would be advantageous  </w:t>
            </w:r>
          </w:p>
          <w:p w14:paraId="6C27CBC9" w14:textId="75B5C6C0" w:rsidR="00F54307" w:rsidRPr="00F54307" w:rsidRDefault="00F54307" w:rsidP="00F54307">
            <w:pPr>
              <w:numPr>
                <w:ilvl w:val="0"/>
                <w:numId w:val="7"/>
              </w:numPr>
              <w:rPr>
                <w:rFonts w:ascii="Calibri" w:hAnsi="Calibri" w:cs="Arial"/>
                <w:sz w:val="22"/>
                <w:szCs w:val="22"/>
              </w:rPr>
            </w:pPr>
            <w:r w:rsidRPr="00F54307">
              <w:rPr>
                <w:rFonts w:ascii="Calibri" w:hAnsi="Calibri" w:cs="Arial"/>
                <w:sz w:val="22"/>
                <w:szCs w:val="22"/>
              </w:rPr>
              <w:t>Basic understanding of Health and Safety requirements, although training will be provided </w:t>
            </w:r>
          </w:p>
          <w:p w14:paraId="10A1F379" w14:textId="5C83D129" w:rsidR="0047312C" w:rsidRPr="00F54307" w:rsidRDefault="00F54307" w:rsidP="0047312C">
            <w:pPr>
              <w:numPr>
                <w:ilvl w:val="0"/>
                <w:numId w:val="7"/>
              </w:numPr>
              <w:rPr>
                <w:rFonts w:ascii="Calibri" w:hAnsi="Calibri" w:cs="Arial"/>
                <w:sz w:val="22"/>
                <w:szCs w:val="22"/>
              </w:rPr>
            </w:pPr>
            <w:r w:rsidRPr="00F54307">
              <w:rPr>
                <w:rFonts w:ascii="Calibri" w:hAnsi="Calibri" w:cs="Arial"/>
                <w:sz w:val="22"/>
                <w:szCs w:val="22"/>
              </w:rPr>
              <w:t>Recent and relevant training and experience in this type of role, especially within a school environment  </w:t>
            </w:r>
          </w:p>
        </w:tc>
      </w:tr>
      <w:tr w:rsidR="0047312C" w14:paraId="5D244D1C" w14:textId="77777777" w:rsidTr="2490B742">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52C60B54" w14:textId="77777777" w:rsidR="00F54307" w:rsidRPr="00F54307" w:rsidRDefault="00F54307" w:rsidP="00F54307">
            <w:pPr>
              <w:pStyle w:val="ListParagraph"/>
              <w:numPr>
                <w:ilvl w:val="0"/>
                <w:numId w:val="7"/>
              </w:numPr>
              <w:spacing w:after="0"/>
              <w:rPr>
                <w:rFonts w:cs="Verdana"/>
              </w:rPr>
            </w:pPr>
            <w:r w:rsidRPr="00F54307">
              <w:rPr>
                <w:rFonts w:cs="Verdana"/>
              </w:rPr>
              <w:t>Ability to undertake relevant training </w:t>
            </w:r>
          </w:p>
          <w:p w14:paraId="12AD846A" w14:textId="77777777" w:rsidR="00F54307" w:rsidRPr="00F54307" w:rsidRDefault="00F54307" w:rsidP="00F54307">
            <w:pPr>
              <w:pStyle w:val="ListParagraph"/>
              <w:numPr>
                <w:ilvl w:val="0"/>
                <w:numId w:val="7"/>
              </w:numPr>
              <w:spacing w:after="0"/>
              <w:rPr>
                <w:rFonts w:cs="Verdana"/>
              </w:rPr>
            </w:pPr>
            <w:r w:rsidRPr="00F54307">
              <w:rPr>
                <w:rFonts w:cs="Verdana"/>
              </w:rPr>
              <w:t> Good level of numeracy, accuracy and an eye for detail </w:t>
            </w:r>
          </w:p>
          <w:p w14:paraId="25BD8364" w14:textId="77777777" w:rsidR="00F54307" w:rsidRPr="00F54307" w:rsidRDefault="00F54307" w:rsidP="00F54307">
            <w:pPr>
              <w:pStyle w:val="ListParagraph"/>
              <w:numPr>
                <w:ilvl w:val="0"/>
                <w:numId w:val="7"/>
              </w:numPr>
              <w:spacing w:after="0"/>
              <w:rPr>
                <w:rFonts w:cs="Verdana"/>
              </w:rPr>
            </w:pPr>
            <w:r w:rsidRPr="00F54307">
              <w:rPr>
                <w:rFonts w:cs="Verdana"/>
              </w:rPr>
              <w:t>Must be able to develop good relations with staff and pupils and the wider school community </w:t>
            </w:r>
          </w:p>
          <w:p w14:paraId="72666599" w14:textId="77777777" w:rsidR="00F54307" w:rsidRPr="00F54307" w:rsidRDefault="00F54307" w:rsidP="00F54307">
            <w:pPr>
              <w:pStyle w:val="ListParagraph"/>
              <w:numPr>
                <w:ilvl w:val="0"/>
                <w:numId w:val="7"/>
              </w:numPr>
              <w:spacing w:after="0"/>
              <w:rPr>
                <w:rFonts w:cs="Verdana"/>
              </w:rPr>
            </w:pPr>
            <w:r w:rsidRPr="00F54307">
              <w:rPr>
                <w:rFonts w:cs="Verdana"/>
              </w:rPr>
              <w:t>Must be fit and capable of heavy work and lifting </w:t>
            </w:r>
          </w:p>
          <w:p w14:paraId="2CB49A0A" w14:textId="5D54895A" w:rsidR="00AA728C" w:rsidRPr="00835126" w:rsidRDefault="00F54307" w:rsidP="00F54307">
            <w:pPr>
              <w:pStyle w:val="ListParagraph"/>
              <w:numPr>
                <w:ilvl w:val="0"/>
                <w:numId w:val="7"/>
              </w:numPr>
              <w:spacing w:after="0" w:line="240" w:lineRule="auto"/>
              <w:rPr>
                <w:rFonts w:cs="Verdana"/>
              </w:rPr>
            </w:pPr>
            <w:r w:rsidRPr="00F54307">
              <w:rPr>
                <w:rFonts w:cs="Verdana"/>
              </w:rPr>
              <w:t>Must be able to work in all weather conditions including rain, snow etc</w:t>
            </w:r>
          </w:p>
        </w:tc>
        <w:tc>
          <w:tcPr>
            <w:tcW w:w="3242" w:type="dxa"/>
          </w:tcPr>
          <w:p w14:paraId="278639CA" w14:textId="77777777" w:rsidR="0047312C" w:rsidRDefault="0047312C" w:rsidP="2490B742">
            <w:pPr>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2490B742">
        <w:tc>
          <w:tcPr>
            <w:tcW w:w="9286" w:type="dxa"/>
            <w:gridSpan w:val="3"/>
            <w:shd w:val="clear" w:color="auto" w:fill="A5C9EB" w:themeFill="text2" w:themeFillTint="40"/>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2490B742">
        <w:tc>
          <w:tcPr>
            <w:tcW w:w="9286" w:type="dxa"/>
            <w:gridSpan w:val="3"/>
            <w:shd w:val="clear" w:color="auto" w:fill="A5C9EB" w:themeFill="text2" w:themeFillTint="40"/>
          </w:tcPr>
          <w:p w14:paraId="4FFE929C" w14:textId="264A51ED"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A3521C">
              <w:rPr>
                <w:rFonts w:ascii="Calibri" w:hAnsi="Calibri" w:cs="Calibri"/>
                <w:b/>
                <w:bCs/>
                <w:sz w:val="22"/>
                <w:szCs w:val="22"/>
              </w:rPr>
              <w:t>July 2026</w:t>
            </w:r>
            <w:r w:rsidR="008130C1">
              <w:rPr>
                <w:rFonts w:ascii="Calibri" w:hAnsi="Calibri" w:cs="Calibri"/>
                <w:b/>
                <w:bCs/>
                <w:sz w:val="22"/>
                <w:szCs w:val="22"/>
              </w:rPr>
              <w:t xml:space="preserve"> </w:t>
            </w:r>
          </w:p>
        </w:tc>
      </w:tr>
    </w:tbl>
    <w:p w14:paraId="23CCC973" w14:textId="77777777" w:rsidR="00AA728C" w:rsidRDefault="00AA728C"/>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6B3AC3F6"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F54307">
              <w:rPr>
                <w:rFonts w:ascii="Calibri" w:hAnsi="Calibri" w:cs="Calibri"/>
                <w:b/>
                <w:bCs/>
                <w:sz w:val="22"/>
                <w:szCs w:val="22"/>
              </w:rPr>
              <w:t xml:space="preserve">Maintenance </w:t>
            </w:r>
            <w:proofErr w:type="gramStart"/>
            <w:r w:rsidR="00F54307">
              <w:rPr>
                <w:rFonts w:ascii="Calibri" w:hAnsi="Calibri" w:cs="Calibri"/>
                <w:b/>
                <w:bCs/>
                <w:sz w:val="22"/>
                <w:szCs w:val="22"/>
              </w:rPr>
              <w:t>Assistant</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8130C1">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8130C1">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8130C1">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8130C1">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8130C1">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8130C1">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9F3E1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2229" w14:textId="77777777" w:rsidR="00C079B7" w:rsidRDefault="00C079B7">
      <w:r>
        <w:separator/>
      </w:r>
    </w:p>
  </w:endnote>
  <w:endnote w:type="continuationSeparator" w:id="0">
    <w:p w14:paraId="1132DE10" w14:textId="77777777" w:rsidR="00C079B7" w:rsidRDefault="00C0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8044" w14:textId="77777777" w:rsidR="00C079B7" w:rsidRDefault="00C079B7">
      <w:r>
        <w:separator/>
      </w:r>
    </w:p>
  </w:footnote>
  <w:footnote w:type="continuationSeparator" w:id="0">
    <w:p w14:paraId="333234EA" w14:textId="77777777" w:rsidR="00C079B7" w:rsidRDefault="00C0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220"/>
    <w:multiLevelType w:val="multilevel"/>
    <w:tmpl w:val="DB0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F77E05"/>
    <w:multiLevelType w:val="multilevel"/>
    <w:tmpl w:val="C84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365D4"/>
    <w:multiLevelType w:val="multilevel"/>
    <w:tmpl w:val="A12E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9"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A22E94"/>
    <w:multiLevelType w:val="multilevel"/>
    <w:tmpl w:val="2EB8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4"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07FB0"/>
    <w:multiLevelType w:val="multilevel"/>
    <w:tmpl w:val="A64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295B4B37"/>
    <w:multiLevelType w:val="multilevel"/>
    <w:tmpl w:val="73F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2"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43632"/>
    <w:multiLevelType w:val="multilevel"/>
    <w:tmpl w:val="DB4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6" w15:restartNumberingAfterBreak="0">
    <w:nsid w:val="3A2C79E7"/>
    <w:multiLevelType w:val="multilevel"/>
    <w:tmpl w:val="C9F4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957A9E"/>
    <w:multiLevelType w:val="multilevel"/>
    <w:tmpl w:val="B9EE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3E279F"/>
    <w:multiLevelType w:val="multilevel"/>
    <w:tmpl w:val="78B8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962B5E"/>
    <w:multiLevelType w:val="multilevel"/>
    <w:tmpl w:val="C90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072261"/>
    <w:multiLevelType w:val="multilevel"/>
    <w:tmpl w:val="2A96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206F2A"/>
    <w:multiLevelType w:val="multilevel"/>
    <w:tmpl w:val="C02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6" w15:restartNumberingAfterBreak="0">
    <w:nsid w:val="62E40D59"/>
    <w:multiLevelType w:val="multilevel"/>
    <w:tmpl w:val="70E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2" w15:restartNumberingAfterBreak="0">
    <w:nsid w:val="7D0F04C6"/>
    <w:multiLevelType w:val="multilevel"/>
    <w:tmpl w:val="AA6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619791">
    <w:abstractNumId w:val="12"/>
  </w:num>
  <w:num w:numId="2" w16cid:durableId="1801192688">
    <w:abstractNumId w:val="40"/>
  </w:num>
  <w:num w:numId="3" w16cid:durableId="415588411">
    <w:abstractNumId w:val="41"/>
  </w:num>
  <w:num w:numId="4" w16cid:durableId="297228321">
    <w:abstractNumId w:val="35"/>
  </w:num>
  <w:num w:numId="5" w16cid:durableId="1098135525">
    <w:abstractNumId w:val="14"/>
  </w:num>
  <w:num w:numId="6" w16cid:durableId="249319124">
    <w:abstractNumId w:val="21"/>
  </w:num>
  <w:num w:numId="7" w16cid:durableId="1946424604">
    <w:abstractNumId w:val="22"/>
  </w:num>
  <w:num w:numId="8" w16cid:durableId="233587908">
    <w:abstractNumId w:val="23"/>
  </w:num>
  <w:num w:numId="9" w16cid:durableId="1616984292">
    <w:abstractNumId w:val="20"/>
  </w:num>
  <w:num w:numId="10" w16cid:durableId="1160463045">
    <w:abstractNumId w:val="29"/>
  </w:num>
  <w:num w:numId="11" w16cid:durableId="1336424309">
    <w:abstractNumId w:val="6"/>
  </w:num>
  <w:num w:numId="12" w16cid:durableId="887255121">
    <w:abstractNumId w:val="15"/>
  </w:num>
  <w:num w:numId="13" w16cid:durableId="324673328">
    <w:abstractNumId w:val="32"/>
  </w:num>
  <w:num w:numId="14" w16cid:durableId="586616735">
    <w:abstractNumId w:val="38"/>
  </w:num>
  <w:num w:numId="15" w16cid:durableId="2057702082">
    <w:abstractNumId w:val="1"/>
  </w:num>
  <w:num w:numId="16" w16cid:durableId="1718432980">
    <w:abstractNumId w:val="9"/>
  </w:num>
  <w:num w:numId="17" w16cid:durableId="1554266715">
    <w:abstractNumId w:val="2"/>
  </w:num>
  <w:num w:numId="18" w16cid:durableId="1954626769">
    <w:abstractNumId w:val="18"/>
  </w:num>
  <w:num w:numId="19" w16cid:durableId="1872380068">
    <w:abstractNumId w:val="25"/>
  </w:num>
  <w:num w:numId="20" w16cid:durableId="336613150">
    <w:abstractNumId w:val="8"/>
  </w:num>
  <w:num w:numId="21" w16cid:durableId="1894779491">
    <w:abstractNumId w:val="7"/>
  </w:num>
  <w:num w:numId="22" w16cid:durableId="654918630">
    <w:abstractNumId w:val="5"/>
  </w:num>
  <w:num w:numId="23" w16cid:durableId="101264249">
    <w:abstractNumId w:val="16"/>
  </w:num>
  <w:num w:numId="24" w16cid:durableId="1966499668">
    <w:abstractNumId w:val="33"/>
  </w:num>
  <w:num w:numId="25" w16cid:durableId="1230114246">
    <w:abstractNumId w:val="11"/>
  </w:num>
  <w:num w:numId="26" w16cid:durableId="493766061">
    <w:abstractNumId w:val="39"/>
  </w:num>
  <w:num w:numId="27" w16cid:durableId="990211228">
    <w:abstractNumId w:val="13"/>
  </w:num>
  <w:num w:numId="28" w16cid:durableId="1969624716">
    <w:abstractNumId w:val="37"/>
  </w:num>
  <w:num w:numId="29" w16cid:durableId="294221442">
    <w:abstractNumId w:val="36"/>
  </w:num>
  <w:num w:numId="30" w16cid:durableId="890313512">
    <w:abstractNumId w:val="28"/>
  </w:num>
  <w:num w:numId="31" w16cid:durableId="1223978559">
    <w:abstractNumId w:val="19"/>
  </w:num>
  <w:num w:numId="32" w16cid:durableId="1308316427">
    <w:abstractNumId w:val="3"/>
  </w:num>
  <w:num w:numId="33" w16cid:durableId="1107967964">
    <w:abstractNumId w:val="0"/>
  </w:num>
  <w:num w:numId="34" w16cid:durableId="1647778690">
    <w:abstractNumId w:val="31"/>
  </w:num>
  <w:num w:numId="35" w16cid:durableId="1311978342">
    <w:abstractNumId w:val="34"/>
  </w:num>
  <w:num w:numId="36" w16cid:durableId="1162358145">
    <w:abstractNumId w:val="10"/>
  </w:num>
  <w:num w:numId="37" w16cid:durableId="208686575">
    <w:abstractNumId w:val="42"/>
  </w:num>
  <w:num w:numId="38" w16cid:durableId="1475638963">
    <w:abstractNumId w:val="30"/>
  </w:num>
  <w:num w:numId="39" w16cid:durableId="1563979313">
    <w:abstractNumId w:val="4"/>
  </w:num>
  <w:num w:numId="40" w16cid:durableId="1219630941">
    <w:abstractNumId w:val="24"/>
  </w:num>
  <w:num w:numId="41" w16cid:durableId="155072102">
    <w:abstractNumId w:val="17"/>
  </w:num>
  <w:num w:numId="42" w16cid:durableId="1612589537">
    <w:abstractNumId w:val="27"/>
  </w:num>
  <w:num w:numId="43" w16cid:durableId="20253949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8576E"/>
    <w:rsid w:val="000B0E87"/>
    <w:rsid w:val="000C335A"/>
    <w:rsid w:val="000C44EE"/>
    <w:rsid w:val="000F4F2D"/>
    <w:rsid w:val="00100AE7"/>
    <w:rsid w:val="00105391"/>
    <w:rsid w:val="00106796"/>
    <w:rsid w:val="001326E2"/>
    <w:rsid w:val="001541ED"/>
    <w:rsid w:val="00157C5D"/>
    <w:rsid w:val="001615CE"/>
    <w:rsid w:val="00161A37"/>
    <w:rsid w:val="00164BFA"/>
    <w:rsid w:val="00172393"/>
    <w:rsid w:val="00193314"/>
    <w:rsid w:val="00194D7E"/>
    <w:rsid w:val="001A6357"/>
    <w:rsid w:val="001B2DF2"/>
    <w:rsid w:val="001B4851"/>
    <w:rsid w:val="001B7431"/>
    <w:rsid w:val="001F36BF"/>
    <w:rsid w:val="002004B3"/>
    <w:rsid w:val="00210168"/>
    <w:rsid w:val="00212890"/>
    <w:rsid w:val="002217BC"/>
    <w:rsid w:val="0023433B"/>
    <w:rsid w:val="0025772E"/>
    <w:rsid w:val="00263083"/>
    <w:rsid w:val="00277649"/>
    <w:rsid w:val="00280CB7"/>
    <w:rsid w:val="00297958"/>
    <w:rsid w:val="002A000D"/>
    <w:rsid w:val="002A2B1F"/>
    <w:rsid w:val="002A426F"/>
    <w:rsid w:val="002B5FAA"/>
    <w:rsid w:val="002D037F"/>
    <w:rsid w:val="002D1CAA"/>
    <w:rsid w:val="002E3325"/>
    <w:rsid w:val="002F1B2D"/>
    <w:rsid w:val="002F3628"/>
    <w:rsid w:val="002F655D"/>
    <w:rsid w:val="002F768A"/>
    <w:rsid w:val="00320CE9"/>
    <w:rsid w:val="00320DEA"/>
    <w:rsid w:val="00345437"/>
    <w:rsid w:val="00380522"/>
    <w:rsid w:val="00384A28"/>
    <w:rsid w:val="00396C64"/>
    <w:rsid w:val="003B0BFE"/>
    <w:rsid w:val="003B6296"/>
    <w:rsid w:val="003C374B"/>
    <w:rsid w:val="003D0100"/>
    <w:rsid w:val="003D5064"/>
    <w:rsid w:val="003D77B2"/>
    <w:rsid w:val="003E1B3F"/>
    <w:rsid w:val="003E2BC3"/>
    <w:rsid w:val="003E4C78"/>
    <w:rsid w:val="003E50DC"/>
    <w:rsid w:val="003F78BC"/>
    <w:rsid w:val="0040302E"/>
    <w:rsid w:val="00403E63"/>
    <w:rsid w:val="00411AAB"/>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04BF0"/>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F6B1B"/>
    <w:rsid w:val="00616B7D"/>
    <w:rsid w:val="00670C1A"/>
    <w:rsid w:val="0068707C"/>
    <w:rsid w:val="00697CA7"/>
    <w:rsid w:val="006C0F4B"/>
    <w:rsid w:val="00700157"/>
    <w:rsid w:val="00700781"/>
    <w:rsid w:val="00707177"/>
    <w:rsid w:val="00710E35"/>
    <w:rsid w:val="00716A8A"/>
    <w:rsid w:val="00722476"/>
    <w:rsid w:val="00763E43"/>
    <w:rsid w:val="00773917"/>
    <w:rsid w:val="00791071"/>
    <w:rsid w:val="00792A48"/>
    <w:rsid w:val="007D087D"/>
    <w:rsid w:val="007E6DB6"/>
    <w:rsid w:val="007F6CCB"/>
    <w:rsid w:val="008042E6"/>
    <w:rsid w:val="008070EF"/>
    <w:rsid w:val="008130C1"/>
    <w:rsid w:val="00817522"/>
    <w:rsid w:val="008258A1"/>
    <w:rsid w:val="00832D19"/>
    <w:rsid w:val="00835126"/>
    <w:rsid w:val="00840236"/>
    <w:rsid w:val="008506A1"/>
    <w:rsid w:val="00860C4F"/>
    <w:rsid w:val="0086795A"/>
    <w:rsid w:val="00867D5F"/>
    <w:rsid w:val="008765B6"/>
    <w:rsid w:val="008861AC"/>
    <w:rsid w:val="008906B3"/>
    <w:rsid w:val="00890AA6"/>
    <w:rsid w:val="008A4D7B"/>
    <w:rsid w:val="008B1C0E"/>
    <w:rsid w:val="008C68DB"/>
    <w:rsid w:val="008D0631"/>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C3CDD"/>
    <w:rsid w:val="009E019B"/>
    <w:rsid w:val="009F3E15"/>
    <w:rsid w:val="009F46CE"/>
    <w:rsid w:val="00A01A80"/>
    <w:rsid w:val="00A269C4"/>
    <w:rsid w:val="00A312EE"/>
    <w:rsid w:val="00A3521C"/>
    <w:rsid w:val="00A42FC7"/>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7D7"/>
    <w:rsid w:val="00AE1FA9"/>
    <w:rsid w:val="00AE21FE"/>
    <w:rsid w:val="00AE566F"/>
    <w:rsid w:val="00AE6512"/>
    <w:rsid w:val="00B018EF"/>
    <w:rsid w:val="00B20056"/>
    <w:rsid w:val="00B34A88"/>
    <w:rsid w:val="00B47FC8"/>
    <w:rsid w:val="00B6180D"/>
    <w:rsid w:val="00B65A4D"/>
    <w:rsid w:val="00B82689"/>
    <w:rsid w:val="00BB71E8"/>
    <w:rsid w:val="00BC22B4"/>
    <w:rsid w:val="00BE47D7"/>
    <w:rsid w:val="00BE4B76"/>
    <w:rsid w:val="00BE6E07"/>
    <w:rsid w:val="00C079B7"/>
    <w:rsid w:val="00C17F09"/>
    <w:rsid w:val="00C742A5"/>
    <w:rsid w:val="00C74C56"/>
    <w:rsid w:val="00C80253"/>
    <w:rsid w:val="00C80B05"/>
    <w:rsid w:val="00C8216F"/>
    <w:rsid w:val="00C8282F"/>
    <w:rsid w:val="00C93803"/>
    <w:rsid w:val="00C93880"/>
    <w:rsid w:val="00CA2634"/>
    <w:rsid w:val="00CA5DBE"/>
    <w:rsid w:val="00CD226E"/>
    <w:rsid w:val="00CD2B6E"/>
    <w:rsid w:val="00CD376C"/>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37DA9"/>
    <w:rsid w:val="00F449DB"/>
    <w:rsid w:val="00F54307"/>
    <w:rsid w:val="00F577DC"/>
    <w:rsid w:val="00F67842"/>
    <w:rsid w:val="00F77BEB"/>
    <w:rsid w:val="00F83A5D"/>
    <w:rsid w:val="00F916DA"/>
    <w:rsid w:val="00FC039B"/>
    <w:rsid w:val="00FC5A42"/>
    <w:rsid w:val="00FE4500"/>
    <w:rsid w:val="2490B742"/>
    <w:rsid w:val="378A06DC"/>
    <w:rsid w:val="46735821"/>
    <w:rsid w:val="6E882ECA"/>
    <w:rsid w:val="6FED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normaltextrun">
    <w:name w:val="normaltextrun"/>
    <w:basedOn w:val="DefaultParagraphFont"/>
    <w:rsid w:val="008130C1"/>
  </w:style>
  <w:style w:type="character" w:customStyle="1" w:styleId="eop">
    <w:name w:val="eop"/>
    <w:basedOn w:val="DefaultParagraphFont"/>
    <w:rsid w:val="0081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01269">
      <w:bodyDiv w:val="1"/>
      <w:marLeft w:val="0"/>
      <w:marRight w:val="0"/>
      <w:marTop w:val="0"/>
      <w:marBottom w:val="0"/>
      <w:divBdr>
        <w:top w:val="none" w:sz="0" w:space="0" w:color="auto"/>
        <w:left w:val="none" w:sz="0" w:space="0" w:color="auto"/>
        <w:bottom w:val="none" w:sz="0" w:space="0" w:color="auto"/>
        <w:right w:val="none" w:sz="0" w:space="0" w:color="auto"/>
      </w:divBdr>
      <w:divsChild>
        <w:div w:id="1889871926">
          <w:marLeft w:val="0"/>
          <w:marRight w:val="0"/>
          <w:marTop w:val="0"/>
          <w:marBottom w:val="0"/>
          <w:divBdr>
            <w:top w:val="none" w:sz="0" w:space="0" w:color="auto"/>
            <w:left w:val="none" w:sz="0" w:space="0" w:color="auto"/>
            <w:bottom w:val="none" w:sz="0" w:space="0" w:color="auto"/>
            <w:right w:val="none" w:sz="0" w:space="0" w:color="auto"/>
          </w:divBdr>
        </w:div>
        <w:div w:id="1081637199">
          <w:marLeft w:val="0"/>
          <w:marRight w:val="0"/>
          <w:marTop w:val="0"/>
          <w:marBottom w:val="0"/>
          <w:divBdr>
            <w:top w:val="none" w:sz="0" w:space="0" w:color="auto"/>
            <w:left w:val="none" w:sz="0" w:space="0" w:color="auto"/>
            <w:bottom w:val="none" w:sz="0" w:space="0" w:color="auto"/>
            <w:right w:val="none" w:sz="0" w:space="0" w:color="auto"/>
          </w:divBdr>
        </w:div>
        <w:div w:id="1691830126">
          <w:marLeft w:val="0"/>
          <w:marRight w:val="0"/>
          <w:marTop w:val="0"/>
          <w:marBottom w:val="0"/>
          <w:divBdr>
            <w:top w:val="none" w:sz="0" w:space="0" w:color="auto"/>
            <w:left w:val="none" w:sz="0" w:space="0" w:color="auto"/>
            <w:bottom w:val="none" w:sz="0" w:space="0" w:color="auto"/>
            <w:right w:val="none" w:sz="0" w:space="0" w:color="auto"/>
          </w:divBdr>
        </w:div>
        <w:div w:id="1594699861">
          <w:marLeft w:val="0"/>
          <w:marRight w:val="0"/>
          <w:marTop w:val="0"/>
          <w:marBottom w:val="0"/>
          <w:divBdr>
            <w:top w:val="none" w:sz="0" w:space="0" w:color="auto"/>
            <w:left w:val="none" w:sz="0" w:space="0" w:color="auto"/>
            <w:bottom w:val="none" w:sz="0" w:space="0" w:color="auto"/>
            <w:right w:val="none" w:sz="0" w:space="0" w:color="auto"/>
          </w:divBdr>
        </w:div>
        <w:div w:id="1446391838">
          <w:marLeft w:val="0"/>
          <w:marRight w:val="0"/>
          <w:marTop w:val="0"/>
          <w:marBottom w:val="0"/>
          <w:divBdr>
            <w:top w:val="none" w:sz="0" w:space="0" w:color="auto"/>
            <w:left w:val="none" w:sz="0" w:space="0" w:color="auto"/>
            <w:bottom w:val="none" w:sz="0" w:space="0" w:color="auto"/>
            <w:right w:val="none" w:sz="0" w:space="0" w:color="auto"/>
          </w:divBdr>
        </w:div>
      </w:divsChild>
    </w:div>
    <w:div w:id="267394607">
      <w:bodyDiv w:val="1"/>
      <w:marLeft w:val="0"/>
      <w:marRight w:val="0"/>
      <w:marTop w:val="0"/>
      <w:marBottom w:val="0"/>
      <w:divBdr>
        <w:top w:val="none" w:sz="0" w:space="0" w:color="auto"/>
        <w:left w:val="none" w:sz="0" w:space="0" w:color="auto"/>
        <w:bottom w:val="none" w:sz="0" w:space="0" w:color="auto"/>
        <w:right w:val="none" w:sz="0" w:space="0" w:color="auto"/>
      </w:divBdr>
      <w:divsChild>
        <w:div w:id="1362129295">
          <w:marLeft w:val="0"/>
          <w:marRight w:val="0"/>
          <w:marTop w:val="0"/>
          <w:marBottom w:val="0"/>
          <w:divBdr>
            <w:top w:val="none" w:sz="0" w:space="0" w:color="auto"/>
            <w:left w:val="none" w:sz="0" w:space="0" w:color="auto"/>
            <w:bottom w:val="none" w:sz="0" w:space="0" w:color="auto"/>
            <w:right w:val="none" w:sz="0" w:space="0" w:color="auto"/>
          </w:divBdr>
        </w:div>
        <w:div w:id="822162248">
          <w:marLeft w:val="0"/>
          <w:marRight w:val="0"/>
          <w:marTop w:val="0"/>
          <w:marBottom w:val="0"/>
          <w:divBdr>
            <w:top w:val="none" w:sz="0" w:space="0" w:color="auto"/>
            <w:left w:val="none" w:sz="0" w:space="0" w:color="auto"/>
            <w:bottom w:val="none" w:sz="0" w:space="0" w:color="auto"/>
            <w:right w:val="none" w:sz="0" w:space="0" w:color="auto"/>
          </w:divBdr>
        </w:div>
        <w:div w:id="1991784903">
          <w:marLeft w:val="0"/>
          <w:marRight w:val="0"/>
          <w:marTop w:val="0"/>
          <w:marBottom w:val="0"/>
          <w:divBdr>
            <w:top w:val="none" w:sz="0" w:space="0" w:color="auto"/>
            <w:left w:val="none" w:sz="0" w:space="0" w:color="auto"/>
            <w:bottom w:val="none" w:sz="0" w:space="0" w:color="auto"/>
            <w:right w:val="none" w:sz="0" w:space="0" w:color="auto"/>
          </w:divBdr>
        </w:div>
      </w:divsChild>
    </w:div>
    <w:div w:id="574629073">
      <w:bodyDiv w:val="1"/>
      <w:marLeft w:val="0"/>
      <w:marRight w:val="0"/>
      <w:marTop w:val="0"/>
      <w:marBottom w:val="0"/>
      <w:divBdr>
        <w:top w:val="none" w:sz="0" w:space="0" w:color="auto"/>
        <w:left w:val="none" w:sz="0" w:space="0" w:color="auto"/>
        <w:bottom w:val="none" w:sz="0" w:space="0" w:color="auto"/>
        <w:right w:val="none" w:sz="0" w:space="0" w:color="auto"/>
      </w:divBdr>
      <w:divsChild>
        <w:div w:id="1187673479">
          <w:marLeft w:val="0"/>
          <w:marRight w:val="0"/>
          <w:marTop w:val="0"/>
          <w:marBottom w:val="0"/>
          <w:divBdr>
            <w:top w:val="none" w:sz="0" w:space="0" w:color="auto"/>
            <w:left w:val="none" w:sz="0" w:space="0" w:color="auto"/>
            <w:bottom w:val="none" w:sz="0" w:space="0" w:color="auto"/>
            <w:right w:val="none" w:sz="0" w:space="0" w:color="auto"/>
          </w:divBdr>
        </w:div>
        <w:div w:id="1986007892">
          <w:marLeft w:val="0"/>
          <w:marRight w:val="0"/>
          <w:marTop w:val="0"/>
          <w:marBottom w:val="0"/>
          <w:divBdr>
            <w:top w:val="none" w:sz="0" w:space="0" w:color="auto"/>
            <w:left w:val="none" w:sz="0" w:space="0" w:color="auto"/>
            <w:bottom w:val="none" w:sz="0" w:space="0" w:color="auto"/>
            <w:right w:val="none" w:sz="0" w:space="0" w:color="auto"/>
          </w:divBdr>
        </w:div>
        <w:div w:id="396318663">
          <w:marLeft w:val="0"/>
          <w:marRight w:val="0"/>
          <w:marTop w:val="0"/>
          <w:marBottom w:val="0"/>
          <w:divBdr>
            <w:top w:val="none" w:sz="0" w:space="0" w:color="auto"/>
            <w:left w:val="none" w:sz="0" w:space="0" w:color="auto"/>
            <w:bottom w:val="none" w:sz="0" w:space="0" w:color="auto"/>
            <w:right w:val="none" w:sz="0" w:space="0" w:color="auto"/>
          </w:divBdr>
        </w:div>
      </w:divsChild>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26702926">
      <w:bodyDiv w:val="1"/>
      <w:marLeft w:val="0"/>
      <w:marRight w:val="0"/>
      <w:marTop w:val="0"/>
      <w:marBottom w:val="0"/>
      <w:divBdr>
        <w:top w:val="none" w:sz="0" w:space="0" w:color="auto"/>
        <w:left w:val="none" w:sz="0" w:space="0" w:color="auto"/>
        <w:bottom w:val="none" w:sz="0" w:space="0" w:color="auto"/>
        <w:right w:val="none" w:sz="0" w:space="0" w:color="auto"/>
      </w:divBdr>
      <w:divsChild>
        <w:div w:id="190581768">
          <w:marLeft w:val="0"/>
          <w:marRight w:val="0"/>
          <w:marTop w:val="0"/>
          <w:marBottom w:val="0"/>
          <w:divBdr>
            <w:top w:val="none" w:sz="0" w:space="0" w:color="auto"/>
            <w:left w:val="none" w:sz="0" w:space="0" w:color="auto"/>
            <w:bottom w:val="none" w:sz="0" w:space="0" w:color="auto"/>
            <w:right w:val="none" w:sz="0" w:space="0" w:color="auto"/>
          </w:divBdr>
        </w:div>
        <w:div w:id="152374693">
          <w:marLeft w:val="0"/>
          <w:marRight w:val="0"/>
          <w:marTop w:val="0"/>
          <w:marBottom w:val="0"/>
          <w:divBdr>
            <w:top w:val="none" w:sz="0" w:space="0" w:color="auto"/>
            <w:left w:val="none" w:sz="0" w:space="0" w:color="auto"/>
            <w:bottom w:val="none" w:sz="0" w:space="0" w:color="auto"/>
            <w:right w:val="none" w:sz="0" w:space="0" w:color="auto"/>
          </w:divBdr>
        </w:div>
        <w:div w:id="2048287342">
          <w:marLeft w:val="0"/>
          <w:marRight w:val="0"/>
          <w:marTop w:val="0"/>
          <w:marBottom w:val="0"/>
          <w:divBdr>
            <w:top w:val="none" w:sz="0" w:space="0" w:color="auto"/>
            <w:left w:val="none" w:sz="0" w:space="0" w:color="auto"/>
            <w:bottom w:val="none" w:sz="0" w:space="0" w:color="auto"/>
            <w:right w:val="none" w:sz="0" w:space="0" w:color="auto"/>
          </w:divBdr>
        </w:div>
        <w:div w:id="1094470761">
          <w:marLeft w:val="0"/>
          <w:marRight w:val="0"/>
          <w:marTop w:val="0"/>
          <w:marBottom w:val="0"/>
          <w:divBdr>
            <w:top w:val="none" w:sz="0" w:space="0" w:color="auto"/>
            <w:left w:val="none" w:sz="0" w:space="0" w:color="auto"/>
            <w:bottom w:val="none" w:sz="0" w:space="0" w:color="auto"/>
            <w:right w:val="none" w:sz="0" w:space="0" w:color="auto"/>
          </w:divBdr>
        </w:div>
        <w:div w:id="1957830247">
          <w:marLeft w:val="0"/>
          <w:marRight w:val="0"/>
          <w:marTop w:val="0"/>
          <w:marBottom w:val="0"/>
          <w:divBdr>
            <w:top w:val="none" w:sz="0" w:space="0" w:color="auto"/>
            <w:left w:val="none" w:sz="0" w:space="0" w:color="auto"/>
            <w:bottom w:val="none" w:sz="0" w:space="0" w:color="auto"/>
            <w:right w:val="none" w:sz="0" w:space="0" w:color="auto"/>
          </w:divBdr>
        </w:div>
        <w:div w:id="1758285328">
          <w:marLeft w:val="0"/>
          <w:marRight w:val="0"/>
          <w:marTop w:val="0"/>
          <w:marBottom w:val="0"/>
          <w:divBdr>
            <w:top w:val="none" w:sz="0" w:space="0" w:color="auto"/>
            <w:left w:val="none" w:sz="0" w:space="0" w:color="auto"/>
            <w:bottom w:val="none" w:sz="0" w:space="0" w:color="auto"/>
            <w:right w:val="none" w:sz="0" w:space="0" w:color="auto"/>
          </w:divBdr>
        </w:div>
        <w:div w:id="1758362508">
          <w:marLeft w:val="0"/>
          <w:marRight w:val="0"/>
          <w:marTop w:val="0"/>
          <w:marBottom w:val="0"/>
          <w:divBdr>
            <w:top w:val="none" w:sz="0" w:space="0" w:color="auto"/>
            <w:left w:val="none" w:sz="0" w:space="0" w:color="auto"/>
            <w:bottom w:val="none" w:sz="0" w:space="0" w:color="auto"/>
            <w:right w:val="none" w:sz="0" w:space="0" w:color="auto"/>
          </w:divBdr>
        </w:div>
        <w:div w:id="1331252897">
          <w:marLeft w:val="0"/>
          <w:marRight w:val="0"/>
          <w:marTop w:val="0"/>
          <w:marBottom w:val="0"/>
          <w:divBdr>
            <w:top w:val="none" w:sz="0" w:space="0" w:color="auto"/>
            <w:left w:val="none" w:sz="0" w:space="0" w:color="auto"/>
            <w:bottom w:val="none" w:sz="0" w:space="0" w:color="auto"/>
            <w:right w:val="none" w:sz="0" w:space="0" w:color="auto"/>
          </w:divBdr>
        </w:div>
        <w:div w:id="521431883">
          <w:marLeft w:val="0"/>
          <w:marRight w:val="0"/>
          <w:marTop w:val="0"/>
          <w:marBottom w:val="0"/>
          <w:divBdr>
            <w:top w:val="none" w:sz="0" w:space="0" w:color="auto"/>
            <w:left w:val="none" w:sz="0" w:space="0" w:color="auto"/>
            <w:bottom w:val="none" w:sz="0" w:space="0" w:color="auto"/>
            <w:right w:val="none" w:sz="0" w:space="0" w:color="auto"/>
          </w:divBdr>
        </w:div>
      </w:divsChild>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435324273">
      <w:bodyDiv w:val="1"/>
      <w:marLeft w:val="0"/>
      <w:marRight w:val="0"/>
      <w:marTop w:val="0"/>
      <w:marBottom w:val="0"/>
      <w:divBdr>
        <w:top w:val="none" w:sz="0" w:space="0" w:color="auto"/>
        <w:left w:val="none" w:sz="0" w:space="0" w:color="auto"/>
        <w:bottom w:val="none" w:sz="0" w:space="0" w:color="auto"/>
        <w:right w:val="none" w:sz="0" w:space="0" w:color="auto"/>
      </w:divBdr>
      <w:divsChild>
        <w:div w:id="945573933">
          <w:marLeft w:val="0"/>
          <w:marRight w:val="0"/>
          <w:marTop w:val="0"/>
          <w:marBottom w:val="0"/>
          <w:divBdr>
            <w:top w:val="none" w:sz="0" w:space="0" w:color="auto"/>
            <w:left w:val="none" w:sz="0" w:space="0" w:color="auto"/>
            <w:bottom w:val="none" w:sz="0" w:space="0" w:color="auto"/>
            <w:right w:val="none" w:sz="0" w:space="0" w:color="auto"/>
          </w:divBdr>
        </w:div>
        <w:div w:id="1865708707">
          <w:marLeft w:val="0"/>
          <w:marRight w:val="0"/>
          <w:marTop w:val="0"/>
          <w:marBottom w:val="0"/>
          <w:divBdr>
            <w:top w:val="none" w:sz="0" w:space="0" w:color="auto"/>
            <w:left w:val="none" w:sz="0" w:space="0" w:color="auto"/>
            <w:bottom w:val="none" w:sz="0" w:space="0" w:color="auto"/>
            <w:right w:val="none" w:sz="0" w:space="0" w:color="auto"/>
          </w:divBdr>
        </w:div>
        <w:div w:id="966592038">
          <w:marLeft w:val="0"/>
          <w:marRight w:val="0"/>
          <w:marTop w:val="0"/>
          <w:marBottom w:val="0"/>
          <w:divBdr>
            <w:top w:val="none" w:sz="0" w:space="0" w:color="auto"/>
            <w:left w:val="none" w:sz="0" w:space="0" w:color="auto"/>
            <w:bottom w:val="none" w:sz="0" w:space="0" w:color="auto"/>
            <w:right w:val="none" w:sz="0" w:space="0" w:color="auto"/>
          </w:divBdr>
        </w:div>
        <w:div w:id="1912932044">
          <w:marLeft w:val="0"/>
          <w:marRight w:val="0"/>
          <w:marTop w:val="0"/>
          <w:marBottom w:val="0"/>
          <w:divBdr>
            <w:top w:val="none" w:sz="0" w:space="0" w:color="auto"/>
            <w:left w:val="none" w:sz="0" w:space="0" w:color="auto"/>
            <w:bottom w:val="none" w:sz="0" w:space="0" w:color="auto"/>
            <w:right w:val="none" w:sz="0" w:space="0" w:color="auto"/>
          </w:divBdr>
        </w:div>
        <w:div w:id="1511992880">
          <w:marLeft w:val="0"/>
          <w:marRight w:val="0"/>
          <w:marTop w:val="0"/>
          <w:marBottom w:val="0"/>
          <w:divBdr>
            <w:top w:val="none" w:sz="0" w:space="0" w:color="auto"/>
            <w:left w:val="none" w:sz="0" w:space="0" w:color="auto"/>
            <w:bottom w:val="none" w:sz="0" w:space="0" w:color="auto"/>
            <w:right w:val="none" w:sz="0" w:space="0" w:color="auto"/>
          </w:divBdr>
        </w:div>
        <w:div w:id="2050062055">
          <w:marLeft w:val="0"/>
          <w:marRight w:val="0"/>
          <w:marTop w:val="0"/>
          <w:marBottom w:val="0"/>
          <w:divBdr>
            <w:top w:val="none" w:sz="0" w:space="0" w:color="auto"/>
            <w:left w:val="none" w:sz="0" w:space="0" w:color="auto"/>
            <w:bottom w:val="none" w:sz="0" w:space="0" w:color="auto"/>
            <w:right w:val="none" w:sz="0" w:space="0" w:color="auto"/>
          </w:divBdr>
        </w:div>
        <w:div w:id="948468928">
          <w:marLeft w:val="0"/>
          <w:marRight w:val="0"/>
          <w:marTop w:val="0"/>
          <w:marBottom w:val="0"/>
          <w:divBdr>
            <w:top w:val="none" w:sz="0" w:space="0" w:color="auto"/>
            <w:left w:val="none" w:sz="0" w:space="0" w:color="auto"/>
            <w:bottom w:val="none" w:sz="0" w:space="0" w:color="auto"/>
            <w:right w:val="none" w:sz="0" w:space="0" w:color="auto"/>
          </w:divBdr>
        </w:div>
        <w:div w:id="1856575915">
          <w:marLeft w:val="0"/>
          <w:marRight w:val="0"/>
          <w:marTop w:val="0"/>
          <w:marBottom w:val="0"/>
          <w:divBdr>
            <w:top w:val="none" w:sz="0" w:space="0" w:color="auto"/>
            <w:left w:val="none" w:sz="0" w:space="0" w:color="auto"/>
            <w:bottom w:val="none" w:sz="0" w:space="0" w:color="auto"/>
            <w:right w:val="none" w:sz="0" w:space="0" w:color="auto"/>
          </w:divBdr>
        </w:div>
        <w:div w:id="1197086086">
          <w:marLeft w:val="0"/>
          <w:marRight w:val="0"/>
          <w:marTop w:val="0"/>
          <w:marBottom w:val="0"/>
          <w:divBdr>
            <w:top w:val="none" w:sz="0" w:space="0" w:color="auto"/>
            <w:left w:val="none" w:sz="0" w:space="0" w:color="auto"/>
            <w:bottom w:val="none" w:sz="0" w:space="0" w:color="auto"/>
            <w:right w:val="none" w:sz="0" w:space="0" w:color="auto"/>
          </w:divBdr>
        </w:div>
      </w:divsChild>
    </w:div>
    <w:div w:id="1520776546">
      <w:bodyDiv w:val="1"/>
      <w:marLeft w:val="0"/>
      <w:marRight w:val="0"/>
      <w:marTop w:val="0"/>
      <w:marBottom w:val="0"/>
      <w:divBdr>
        <w:top w:val="none" w:sz="0" w:space="0" w:color="auto"/>
        <w:left w:val="none" w:sz="0" w:space="0" w:color="auto"/>
        <w:bottom w:val="none" w:sz="0" w:space="0" w:color="auto"/>
        <w:right w:val="none" w:sz="0" w:space="0" w:color="auto"/>
      </w:divBdr>
      <w:divsChild>
        <w:div w:id="499199410">
          <w:marLeft w:val="0"/>
          <w:marRight w:val="0"/>
          <w:marTop w:val="0"/>
          <w:marBottom w:val="0"/>
          <w:divBdr>
            <w:top w:val="none" w:sz="0" w:space="0" w:color="auto"/>
            <w:left w:val="none" w:sz="0" w:space="0" w:color="auto"/>
            <w:bottom w:val="none" w:sz="0" w:space="0" w:color="auto"/>
            <w:right w:val="none" w:sz="0" w:space="0" w:color="auto"/>
          </w:divBdr>
        </w:div>
        <w:div w:id="177962838">
          <w:marLeft w:val="0"/>
          <w:marRight w:val="0"/>
          <w:marTop w:val="0"/>
          <w:marBottom w:val="0"/>
          <w:divBdr>
            <w:top w:val="none" w:sz="0" w:space="0" w:color="auto"/>
            <w:left w:val="none" w:sz="0" w:space="0" w:color="auto"/>
            <w:bottom w:val="none" w:sz="0" w:space="0" w:color="auto"/>
            <w:right w:val="none" w:sz="0" w:space="0" w:color="auto"/>
          </w:divBdr>
        </w:div>
        <w:div w:id="968780750">
          <w:marLeft w:val="0"/>
          <w:marRight w:val="0"/>
          <w:marTop w:val="0"/>
          <w:marBottom w:val="0"/>
          <w:divBdr>
            <w:top w:val="none" w:sz="0" w:space="0" w:color="auto"/>
            <w:left w:val="none" w:sz="0" w:space="0" w:color="auto"/>
            <w:bottom w:val="none" w:sz="0" w:space="0" w:color="auto"/>
            <w:right w:val="none" w:sz="0" w:space="0" w:color="auto"/>
          </w:divBdr>
        </w:div>
      </w:divsChild>
    </w:div>
    <w:div w:id="1784491623">
      <w:bodyDiv w:val="1"/>
      <w:marLeft w:val="0"/>
      <w:marRight w:val="0"/>
      <w:marTop w:val="0"/>
      <w:marBottom w:val="0"/>
      <w:divBdr>
        <w:top w:val="none" w:sz="0" w:space="0" w:color="auto"/>
        <w:left w:val="none" w:sz="0" w:space="0" w:color="auto"/>
        <w:bottom w:val="none" w:sz="0" w:space="0" w:color="auto"/>
        <w:right w:val="none" w:sz="0" w:space="0" w:color="auto"/>
      </w:divBdr>
      <w:divsChild>
        <w:div w:id="750659109">
          <w:marLeft w:val="0"/>
          <w:marRight w:val="0"/>
          <w:marTop w:val="0"/>
          <w:marBottom w:val="0"/>
          <w:divBdr>
            <w:top w:val="none" w:sz="0" w:space="0" w:color="auto"/>
            <w:left w:val="none" w:sz="0" w:space="0" w:color="auto"/>
            <w:bottom w:val="none" w:sz="0" w:space="0" w:color="auto"/>
            <w:right w:val="none" w:sz="0" w:space="0" w:color="auto"/>
          </w:divBdr>
        </w:div>
        <w:div w:id="817497666">
          <w:marLeft w:val="0"/>
          <w:marRight w:val="0"/>
          <w:marTop w:val="0"/>
          <w:marBottom w:val="0"/>
          <w:divBdr>
            <w:top w:val="none" w:sz="0" w:space="0" w:color="auto"/>
            <w:left w:val="none" w:sz="0" w:space="0" w:color="auto"/>
            <w:bottom w:val="none" w:sz="0" w:space="0" w:color="auto"/>
            <w:right w:val="none" w:sz="0" w:space="0" w:color="auto"/>
          </w:divBdr>
        </w:div>
        <w:div w:id="929855288">
          <w:marLeft w:val="0"/>
          <w:marRight w:val="0"/>
          <w:marTop w:val="0"/>
          <w:marBottom w:val="0"/>
          <w:divBdr>
            <w:top w:val="none" w:sz="0" w:space="0" w:color="auto"/>
            <w:left w:val="none" w:sz="0" w:space="0" w:color="auto"/>
            <w:bottom w:val="none" w:sz="0" w:space="0" w:color="auto"/>
            <w:right w:val="none" w:sz="0" w:space="0" w:color="auto"/>
          </w:divBdr>
        </w:div>
        <w:div w:id="1149059814">
          <w:marLeft w:val="0"/>
          <w:marRight w:val="0"/>
          <w:marTop w:val="0"/>
          <w:marBottom w:val="0"/>
          <w:divBdr>
            <w:top w:val="none" w:sz="0" w:space="0" w:color="auto"/>
            <w:left w:val="none" w:sz="0" w:space="0" w:color="auto"/>
            <w:bottom w:val="none" w:sz="0" w:space="0" w:color="auto"/>
            <w:right w:val="none" w:sz="0" w:space="0" w:color="auto"/>
          </w:divBdr>
        </w:div>
        <w:div w:id="1029985751">
          <w:marLeft w:val="0"/>
          <w:marRight w:val="0"/>
          <w:marTop w:val="0"/>
          <w:marBottom w:val="0"/>
          <w:divBdr>
            <w:top w:val="none" w:sz="0" w:space="0" w:color="auto"/>
            <w:left w:val="none" w:sz="0" w:space="0" w:color="auto"/>
            <w:bottom w:val="none" w:sz="0" w:space="0" w:color="auto"/>
            <w:right w:val="none" w:sz="0" w:space="0" w:color="auto"/>
          </w:divBdr>
        </w:div>
        <w:div w:id="776339994">
          <w:marLeft w:val="0"/>
          <w:marRight w:val="0"/>
          <w:marTop w:val="0"/>
          <w:marBottom w:val="0"/>
          <w:divBdr>
            <w:top w:val="none" w:sz="0" w:space="0" w:color="auto"/>
            <w:left w:val="none" w:sz="0" w:space="0" w:color="auto"/>
            <w:bottom w:val="none" w:sz="0" w:space="0" w:color="auto"/>
            <w:right w:val="none" w:sz="0" w:space="0" w:color="auto"/>
          </w:divBdr>
        </w:div>
        <w:div w:id="25101611">
          <w:marLeft w:val="0"/>
          <w:marRight w:val="0"/>
          <w:marTop w:val="0"/>
          <w:marBottom w:val="0"/>
          <w:divBdr>
            <w:top w:val="none" w:sz="0" w:space="0" w:color="auto"/>
            <w:left w:val="none" w:sz="0" w:space="0" w:color="auto"/>
            <w:bottom w:val="none" w:sz="0" w:space="0" w:color="auto"/>
            <w:right w:val="none" w:sz="0" w:space="0" w:color="auto"/>
          </w:divBdr>
        </w:div>
        <w:div w:id="1192644861">
          <w:marLeft w:val="0"/>
          <w:marRight w:val="0"/>
          <w:marTop w:val="0"/>
          <w:marBottom w:val="0"/>
          <w:divBdr>
            <w:top w:val="none" w:sz="0" w:space="0" w:color="auto"/>
            <w:left w:val="none" w:sz="0" w:space="0" w:color="auto"/>
            <w:bottom w:val="none" w:sz="0" w:space="0" w:color="auto"/>
            <w:right w:val="none" w:sz="0" w:space="0" w:color="auto"/>
          </w:divBdr>
        </w:div>
        <w:div w:id="1042289493">
          <w:marLeft w:val="0"/>
          <w:marRight w:val="0"/>
          <w:marTop w:val="0"/>
          <w:marBottom w:val="0"/>
          <w:divBdr>
            <w:top w:val="none" w:sz="0" w:space="0" w:color="auto"/>
            <w:left w:val="none" w:sz="0" w:space="0" w:color="auto"/>
            <w:bottom w:val="none" w:sz="0" w:space="0" w:color="auto"/>
            <w:right w:val="none" w:sz="0" w:space="0" w:color="auto"/>
          </w:divBdr>
        </w:div>
        <w:div w:id="537089407">
          <w:marLeft w:val="0"/>
          <w:marRight w:val="0"/>
          <w:marTop w:val="0"/>
          <w:marBottom w:val="0"/>
          <w:divBdr>
            <w:top w:val="none" w:sz="0" w:space="0" w:color="auto"/>
            <w:left w:val="none" w:sz="0" w:space="0" w:color="auto"/>
            <w:bottom w:val="none" w:sz="0" w:space="0" w:color="auto"/>
            <w:right w:val="none" w:sz="0" w:space="0" w:color="auto"/>
          </w:divBdr>
        </w:div>
        <w:div w:id="558637798">
          <w:marLeft w:val="0"/>
          <w:marRight w:val="0"/>
          <w:marTop w:val="0"/>
          <w:marBottom w:val="0"/>
          <w:divBdr>
            <w:top w:val="none" w:sz="0" w:space="0" w:color="auto"/>
            <w:left w:val="none" w:sz="0" w:space="0" w:color="auto"/>
            <w:bottom w:val="none" w:sz="0" w:space="0" w:color="auto"/>
            <w:right w:val="none" w:sz="0" w:space="0" w:color="auto"/>
          </w:divBdr>
        </w:div>
        <w:div w:id="31153084">
          <w:marLeft w:val="0"/>
          <w:marRight w:val="0"/>
          <w:marTop w:val="0"/>
          <w:marBottom w:val="0"/>
          <w:divBdr>
            <w:top w:val="none" w:sz="0" w:space="0" w:color="auto"/>
            <w:left w:val="none" w:sz="0" w:space="0" w:color="auto"/>
            <w:bottom w:val="none" w:sz="0" w:space="0" w:color="auto"/>
            <w:right w:val="none" w:sz="0" w:space="0" w:color="auto"/>
          </w:divBdr>
        </w:div>
        <w:div w:id="1769542718">
          <w:marLeft w:val="0"/>
          <w:marRight w:val="0"/>
          <w:marTop w:val="0"/>
          <w:marBottom w:val="0"/>
          <w:divBdr>
            <w:top w:val="none" w:sz="0" w:space="0" w:color="auto"/>
            <w:left w:val="none" w:sz="0" w:space="0" w:color="auto"/>
            <w:bottom w:val="none" w:sz="0" w:space="0" w:color="auto"/>
            <w:right w:val="none" w:sz="0" w:space="0" w:color="auto"/>
          </w:divBdr>
        </w:div>
        <w:div w:id="1001739244">
          <w:marLeft w:val="0"/>
          <w:marRight w:val="0"/>
          <w:marTop w:val="0"/>
          <w:marBottom w:val="0"/>
          <w:divBdr>
            <w:top w:val="none" w:sz="0" w:space="0" w:color="auto"/>
            <w:left w:val="none" w:sz="0" w:space="0" w:color="auto"/>
            <w:bottom w:val="none" w:sz="0" w:space="0" w:color="auto"/>
            <w:right w:val="none" w:sz="0" w:space="0" w:color="auto"/>
          </w:divBdr>
        </w:div>
        <w:div w:id="1280068659">
          <w:marLeft w:val="0"/>
          <w:marRight w:val="0"/>
          <w:marTop w:val="0"/>
          <w:marBottom w:val="0"/>
          <w:divBdr>
            <w:top w:val="none" w:sz="0" w:space="0" w:color="auto"/>
            <w:left w:val="none" w:sz="0" w:space="0" w:color="auto"/>
            <w:bottom w:val="none" w:sz="0" w:space="0" w:color="auto"/>
            <w:right w:val="none" w:sz="0" w:space="0" w:color="auto"/>
          </w:divBdr>
        </w:div>
      </w:divsChild>
    </w:div>
    <w:div w:id="1955482383">
      <w:bodyDiv w:val="1"/>
      <w:marLeft w:val="0"/>
      <w:marRight w:val="0"/>
      <w:marTop w:val="0"/>
      <w:marBottom w:val="0"/>
      <w:divBdr>
        <w:top w:val="none" w:sz="0" w:space="0" w:color="auto"/>
        <w:left w:val="none" w:sz="0" w:space="0" w:color="auto"/>
        <w:bottom w:val="none" w:sz="0" w:space="0" w:color="auto"/>
        <w:right w:val="none" w:sz="0" w:space="0" w:color="auto"/>
      </w:divBdr>
      <w:divsChild>
        <w:div w:id="427429223">
          <w:marLeft w:val="0"/>
          <w:marRight w:val="0"/>
          <w:marTop w:val="0"/>
          <w:marBottom w:val="0"/>
          <w:divBdr>
            <w:top w:val="none" w:sz="0" w:space="0" w:color="auto"/>
            <w:left w:val="none" w:sz="0" w:space="0" w:color="auto"/>
            <w:bottom w:val="none" w:sz="0" w:space="0" w:color="auto"/>
            <w:right w:val="none" w:sz="0" w:space="0" w:color="auto"/>
          </w:divBdr>
        </w:div>
        <w:div w:id="1037968574">
          <w:marLeft w:val="0"/>
          <w:marRight w:val="0"/>
          <w:marTop w:val="0"/>
          <w:marBottom w:val="0"/>
          <w:divBdr>
            <w:top w:val="none" w:sz="0" w:space="0" w:color="auto"/>
            <w:left w:val="none" w:sz="0" w:space="0" w:color="auto"/>
            <w:bottom w:val="none" w:sz="0" w:space="0" w:color="auto"/>
            <w:right w:val="none" w:sz="0" w:space="0" w:color="auto"/>
          </w:divBdr>
        </w:div>
        <w:div w:id="787162511">
          <w:marLeft w:val="0"/>
          <w:marRight w:val="0"/>
          <w:marTop w:val="0"/>
          <w:marBottom w:val="0"/>
          <w:divBdr>
            <w:top w:val="none" w:sz="0" w:space="0" w:color="auto"/>
            <w:left w:val="none" w:sz="0" w:space="0" w:color="auto"/>
            <w:bottom w:val="none" w:sz="0" w:space="0" w:color="auto"/>
            <w:right w:val="none" w:sz="0" w:space="0" w:color="auto"/>
          </w:divBdr>
        </w:div>
      </w:divsChild>
    </w:div>
    <w:div w:id="1964075654">
      <w:bodyDiv w:val="1"/>
      <w:marLeft w:val="0"/>
      <w:marRight w:val="0"/>
      <w:marTop w:val="0"/>
      <w:marBottom w:val="0"/>
      <w:divBdr>
        <w:top w:val="none" w:sz="0" w:space="0" w:color="auto"/>
        <w:left w:val="none" w:sz="0" w:space="0" w:color="auto"/>
        <w:bottom w:val="none" w:sz="0" w:space="0" w:color="auto"/>
        <w:right w:val="none" w:sz="0" w:space="0" w:color="auto"/>
      </w:divBdr>
      <w:divsChild>
        <w:div w:id="679622261">
          <w:marLeft w:val="0"/>
          <w:marRight w:val="0"/>
          <w:marTop w:val="0"/>
          <w:marBottom w:val="0"/>
          <w:divBdr>
            <w:top w:val="none" w:sz="0" w:space="0" w:color="auto"/>
            <w:left w:val="none" w:sz="0" w:space="0" w:color="auto"/>
            <w:bottom w:val="none" w:sz="0" w:space="0" w:color="auto"/>
            <w:right w:val="none" w:sz="0" w:space="0" w:color="auto"/>
          </w:divBdr>
        </w:div>
        <w:div w:id="150290180">
          <w:marLeft w:val="0"/>
          <w:marRight w:val="0"/>
          <w:marTop w:val="0"/>
          <w:marBottom w:val="0"/>
          <w:divBdr>
            <w:top w:val="none" w:sz="0" w:space="0" w:color="auto"/>
            <w:left w:val="none" w:sz="0" w:space="0" w:color="auto"/>
            <w:bottom w:val="none" w:sz="0" w:space="0" w:color="auto"/>
            <w:right w:val="none" w:sz="0" w:space="0" w:color="auto"/>
          </w:divBdr>
        </w:div>
        <w:div w:id="1150245801">
          <w:marLeft w:val="0"/>
          <w:marRight w:val="0"/>
          <w:marTop w:val="0"/>
          <w:marBottom w:val="0"/>
          <w:divBdr>
            <w:top w:val="none" w:sz="0" w:space="0" w:color="auto"/>
            <w:left w:val="none" w:sz="0" w:space="0" w:color="auto"/>
            <w:bottom w:val="none" w:sz="0" w:space="0" w:color="auto"/>
            <w:right w:val="none" w:sz="0" w:space="0" w:color="auto"/>
          </w:divBdr>
        </w:div>
        <w:div w:id="415791359">
          <w:marLeft w:val="0"/>
          <w:marRight w:val="0"/>
          <w:marTop w:val="0"/>
          <w:marBottom w:val="0"/>
          <w:divBdr>
            <w:top w:val="none" w:sz="0" w:space="0" w:color="auto"/>
            <w:left w:val="none" w:sz="0" w:space="0" w:color="auto"/>
            <w:bottom w:val="none" w:sz="0" w:space="0" w:color="auto"/>
            <w:right w:val="none" w:sz="0" w:space="0" w:color="auto"/>
          </w:divBdr>
        </w:div>
        <w:div w:id="244145911">
          <w:marLeft w:val="0"/>
          <w:marRight w:val="0"/>
          <w:marTop w:val="0"/>
          <w:marBottom w:val="0"/>
          <w:divBdr>
            <w:top w:val="none" w:sz="0" w:space="0" w:color="auto"/>
            <w:left w:val="none" w:sz="0" w:space="0" w:color="auto"/>
            <w:bottom w:val="none" w:sz="0" w:space="0" w:color="auto"/>
            <w:right w:val="none" w:sz="0" w:space="0" w:color="auto"/>
          </w:divBdr>
        </w:div>
        <w:div w:id="2144350901">
          <w:marLeft w:val="0"/>
          <w:marRight w:val="0"/>
          <w:marTop w:val="0"/>
          <w:marBottom w:val="0"/>
          <w:divBdr>
            <w:top w:val="none" w:sz="0" w:space="0" w:color="auto"/>
            <w:left w:val="none" w:sz="0" w:space="0" w:color="auto"/>
            <w:bottom w:val="none" w:sz="0" w:space="0" w:color="auto"/>
            <w:right w:val="none" w:sz="0" w:space="0" w:color="auto"/>
          </w:divBdr>
        </w:div>
        <w:div w:id="209997023">
          <w:marLeft w:val="0"/>
          <w:marRight w:val="0"/>
          <w:marTop w:val="0"/>
          <w:marBottom w:val="0"/>
          <w:divBdr>
            <w:top w:val="none" w:sz="0" w:space="0" w:color="auto"/>
            <w:left w:val="none" w:sz="0" w:space="0" w:color="auto"/>
            <w:bottom w:val="none" w:sz="0" w:space="0" w:color="auto"/>
            <w:right w:val="none" w:sz="0" w:space="0" w:color="auto"/>
          </w:divBdr>
        </w:div>
        <w:div w:id="1930843492">
          <w:marLeft w:val="0"/>
          <w:marRight w:val="0"/>
          <w:marTop w:val="0"/>
          <w:marBottom w:val="0"/>
          <w:divBdr>
            <w:top w:val="none" w:sz="0" w:space="0" w:color="auto"/>
            <w:left w:val="none" w:sz="0" w:space="0" w:color="auto"/>
            <w:bottom w:val="none" w:sz="0" w:space="0" w:color="auto"/>
            <w:right w:val="none" w:sz="0" w:space="0" w:color="auto"/>
          </w:divBdr>
        </w:div>
        <w:div w:id="51082336">
          <w:marLeft w:val="0"/>
          <w:marRight w:val="0"/>
          <w:marTop w:val="0"/>
          <w:marBottom w:val="0"/>
          <w:divBdr>
            <w:top w:val="none" w:sz="0" w:space="0" w:color="auto"/>
            <w:left w:val="none" w:sz="0" w:space="0" w:color="auto"/>
            <w:bottom w:val="none" w:sz="0" w:space="0" w:color="auto"/>
            <w:right w:val="none" w:sz="0" w:space="0" w:color="auto"/>
          </w:divBdr>
        </w:div>
        <w:div w:id="53898288">
          <w:marLeft w:val="0"/>
          <w:marRight w:val="0"/>
          <w:marTop w:val="0"/>
          <w:marBottom w:val="0"/>
          <w:divBdr>
            <w:top w:val="none" w:sz="0" w:space="0" w:color="auto"/>
            <w:left w:val="none" w:sz="0" w:space="0" w:color="auto"/>
            <w:bottom w:val="none" w:sz="0" w:space="0" w:color="auto"/>
            <w:right w:val="none" w:sz="0" w:space="0" w:color="auto"/>
          </w:divBdr>
        </w:div>
        <w:div w:id="569273173">
          <w:marLeft w:val="0"/>
          <w:marRight w:val="0"/>
          <w:marTop w:val="0"/>
          <w:marBottom w:val="0"/>
          <w:divBdr>
            <w:top w:val="none" w:sz="0" w:space="0" w:color="auto"/>
            <w:left w:val="none" w:sz="0" w:space="0" w:color="auto"/>
            <w:bottom w:val="none" w:sz="0" w:space="0" w:color="auto"/>
            <w:right w:val="none" w:sz="0" w:space="0" w:color="auto"/>
          </w:divBdr>
        </w:div>
        <w:div w:id="1893686516">
          <w:marLeft w:val="0"/>
          <w:marRight w:val="0"/>
          <w:marTop w:val="0"/>
          <w:marBottom w:val="0"/>
          <w:divBdr>
            <w:top w:val="none" w:sz="0" w:space="0" w:color="auto"/>
            <w:left w:val="none" w:sz="0" w:space="0" w:color="auto"/>
            <w:bottom w:val="none" w:sz="0" w:space="0" w:color="auto"/>
            <w:right w:val="none" w:sz="0" w:space="0" w:color="auto"/>
          </w:divBdr>
        </w:div>
        <w:div w:id="605231874">
          <w:marLeft w:val="0"/>
          <w:marRight w:val="0"/>
          <w:marTop w:val="0"/>
          <w:marBottom w:val="0"/>
          <w:divBdr>
            <w:top w:val="none" w:sz="0" w:space="0" w:color="auto"/>
            <w:left w:val="none" w:sz="0" w:space="0" w:color="auto"/>
            <w:bottom w:val="none" w:sz="0" w:space="0" w:color="auto"/>
            <w:right w:val="none" w:sz="0" w:space="0" w:color="auto"/>
          </w:divBdr>
        </w:div>
        <w:div w:id="1187326587">
          <w:marLeft w:val="0"/>
          <w:marRight w:val="0"/>
          <w:marTop w:val="0"/>
          <w:marBottom w:val="0"/>
          <w:divBdr>
            <w:top w:val="none" w:sz="0" w:space="0" w:color="auto"/>
            <w:left w:val="none" w:sz="0" w:space="0" w:color="auto"/>
            <w:bottom w:val="none" w:sz="0" w:space="0" w:color="auto"/>
            <w:right w:val="none" w:sz="0" w:space="0" w:color="auto"/>
          </w:divBdr>
        </w:div>
        <w:div w:id="1723363165">
          <w:marLeft w:val="0"/>
          <w:marRight w:val="0"/>
          <w:marTop w:val="0"/>
          <w:marBottom w:val="0"/>
          <w:divBdr>
            <w:top w:val="none" w:sz="0" w:space="0" w:color="auto"/>
            <w:left w:val="none" w:sz="0" w:space="0" w:color="auto"/>
            <w:bottom w:val="none" w:sz="0" w:space="0" w:color="auto"/>
            <w:right w:val="none" w:sz="0" w:space="0" w:color="auto"/>
          </w:divBdr>
        </w:div>
      </w:divsChild>
    </w:div>
    <w:div w:id="2084251307">
      <w:bodyDiv w:val="1"/>
      <w:marLeft w:val="0"/>
      <w:marRight w:val="0"/>
      <w:marTop w:val="0"/>
      <w:marBottom w:val="0"/>
      <w:divBdr>
        <w:top w:val="none" w:sz="0" w:space="0" w:color="auto"/>
        <w:left w:val="none" w:sz="0" w:space="0" w:color="auto"/>
        <w:bottom w:val="none" w:sz="0" w:space="0" w:color="auto"/>
        <w:right w:val="none" w:sz="0" w:space="0" w:color="auto"/>
      </w:divBdr>
      <w:divsChild>
        <w:div w:id="1415931824">
          <w:marLeft w:val="0"/>
          <w:marRight w:val="0"/>
          <w:marTop w:val="0"/>
          <w:marBottom w:val="0"/>
          <w:divBdr>
            <w:top w:val="none" w:sz="0" w:space="0" w:color="auto"/>
            <w:left w:val="none" w:sz="0" w:space="0" w:color="auto"/>
            <w:bottom w:val="none" w:sz="0" w:space="0" w:color="auto"/>
            <w:right w:val="none" w:sz="0" w:space="0" w:color="auto"/>
          </w:divBdr>
        </w:div>
        <w:div w:id="1695888199">
          <w:marLeft w:val="0"/>
          <w:marRight w:val="0"/>
          <w:marTop w:val="0"/>
          <w:marBottom w:val="0"/>
          <w:divBdr>
            <w:top w:val="none" w:sz="0" w:space="0" w:color="auto"/>
            <w:left w:val="none" w:sz="0" w:space="0" w:color="auto"/>
            <w:bottom w:val="none" w:sz="0" w:space="0" w:color="auto"/>
            <w:right w:val="none" w:sz="0" w:space="0" w:color="auto"/>
          </w:divBdr>
        </w:div>
        <w:div w:id="909537133">
          <w:marLeft w:val="0"/>
          <w:marRight w:val="0"/>
          <w:marTop w:val="0"/>
          <w:marBottom w:val="0"/>
          <w:divBdr>
            <w:top w:val="none" w:sz="0" w:space="0" w:color="auto"/>
            <w:left w:val="none" w:sz="0" w:space="0" w:color="auto"/>
            <w:bottom w:val="none" w:sz="0" w:space="0" w:color="auto"/>
            <w:right w:val="none" w:sz="0" w:space="0" w:color="auto"/>
          </w:divBdr>
        </w:div>
        <w:div w:id="1078481255">
          <w:marLeft w:val="0"/>
          <w:marRight w:val="0"/>
          <w:marTop w:val="0"/>
          <w:marBottom w:val="0"/>
          <w:divBdr>
            <w:top w:val="none" w:sz="0" w:space="0" w:color="auto"/>
            <w:left w:val="none" w:sz="0" w:space="0" w:color="auto"/>
            <w:bottom w:val="none" w:sz="0" w:space="0" w:color="auto"/>
            <w:right w:val="none" w:sz="0" w:space="0" w:color="auto"/>
          </w:divBdr>
        </w:div>
        <w:div w:id="13534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6F269925-F31B-4744-983A-11F83CA7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6880</Characters>
  <Application>Microsoft Office Word</Application>
  <DocSecurity>0</DocSecurity>
  <Lines>57</Lines>
  <Paragraphs>16</Paragraphs>
  <ScaleCrop>false</ScaleCrop>
  <Company>Stowe School</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2026-07-06T12:04:00Z</dcterms:created>
  <dcterms:modified xsi:type="dcterms:W3CDTF">2026-07-06T12:04:00Z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