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E125" w14:textId="77777777" w:rsidR="00E95809" w:rsidRDefault="00E95809" w:rsidP="00333D33">
      <w:pPr>
        <w:rPr>
          <w:rFonts w:ascii="Calibri" w:hAnsi="Calibri" w:cs="Calibri"/>
          <w:b/>
          <w:bCs/>
          <w:sz w:val="22"/>
          <w:szCs w:val="22"/>
        </w:rPr>
      </w:pPr>
    </w:p>
    <w:p w14:paraId="769231D2" w14:textId="639A3757" w:rsidR="00BE6E07" w:rsidRDefault="00707177" w:rsidP="00333D33">
      <w:pPr>
        <w:ind w:left="2880" w:firstLine="1440"/>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67"/>
      </w:tblGrid>
      <w:tr w:rsidR="00BE6E07" w:rsidRPr="00835126" w14:paraId="129434E9" w14:textId="77777777" w:rsidTr="0E94E74E">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72C5141" w:rsidR="00BE6E07" w:rsidRPr="00BD0B02" w:rsidRDefault="00333D33" w:rsidP="574946DC">
            <w:pPr>
              <w:rPr>
                <w:rFonts w:ascii="Calibri" w:eastAsia="Calibri" w:hAnsi="Calibri" w:cs="Calibri"/>
                <w:sz w:val="22"/>
                <w:szCs w:val="22"/>
              </w:rPr>
            </w:pPr>
            <w:r w:rsidRPr="00BD0B02">
              <w:rPr>
                <w:rFonts w:ascii="Calibri" w:eastAsia="Calibri" w:hAnsi="Calibri" w:cs="Calibri"/>
                <w:sz w:val="22"/>
                <w:szCs w:val="22"/>
              </w:rPr>
              <w:t>Group Prep</w:t>
            </w:r>
            <w:r w:rsidR="0018131F" w:rsidRPr="00BD0B02">
              <w:rPr>
                <w:rFonts w:ascii="Calibri" w:eastAsia="Calibri" w:hAnsi="Calibri" w:cs="Calibri"/>
                <w:sz w:val="22"/>
                <w:szCs w:val="22"/>
              </w:rPr>
              <w:t xml:space="preserve"> School Chaplain</w:t>
            </w:r>
          </w:p>
        </w:tc>
      </w:tr>
      <w:tr w:rsidR="00DF308C" w:rsidRPr="00835126" w14:paraId="3AF32572" w14:textId="77777777" w:rsidTr="0E94E74E">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6DC30F66" w:rsidR="00DF308C" w:rsidRPr="00BD0B02" w:rsidRDefault="009A73EC" w:rsidP="574946DC">
            <w:pPr>
              <w:rPr>
                <w:rFonts w:ascii="Calibri" w:hAnsi="Calibri" w:cs="Calibri"/>
                <w:sz w:val="22"/>
                <w:szCs w:val="22"/>
              </w:rPr>
            </w:pPr>
            <w:r w:rsidRPr="00BD0B02">
              <w:rPr>
                <w:rFonts w:ascii="Calibri" w:hAnsi="Calibri" w:cs="Calibri"/>
                <w:sz w:val="22"/>
                <w:szCs w:val="22"/>
              </w:rPr>
              <w:t>Full time</w:t>
            </w:r>
            <w:r w:rsidR="00FF5043">
              <w:rPr>
                <w:rFonts w:ascii="Calibri" w:hAnsi="Calibri" w:cs="Calibri"/>
                <w:sz w:val="22"/>
                <w:szCs w:val="22"/>
              </w:rPr>
              <w:t xml:space="preserve"> (Mon-Fri)</w:t>
            </w:r>
            <w:r w:rsidR="00327867">
              <w:rPr>
                <w:rFonts w:ascii="Calibri" w:hAnsi="Calibri" w:cs="Calibri"/>
                <w:sz w:val="22"/>
                <w:szCs w:val="22"/>
              </w:rPr>
              <w:t>,</w:t>
            </w:r>
            <w:r w:rsidRPr="00BD0B02">
              <w:rPr>
                <w:rFonts w:ascii="Calibri" w:hAnsi="Calibri" w:cs="Calibri"/>
                <w:sz w:val="22"/>
                <w:szCs w:val="22"/>
              </w:rPr>
              <w:t xml:space="preserve"> Term time</w:t>
            </w:r>
          </w:p>
        </w:tc>
      </w:tr>
      <w:tr w:rsidR="00BE6E07" w:rsidRPr="00835126" w14:paraId="70CAFA34" w14:textId="77777777" w:rsidTr="0E94E74E">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53BB8D32" w:rsidR="00BE6E07" w:rsidRPr="00835126" w:rsidRDefault="00E66441" w:rsidP="574946DC">
            <w:pPr>
              <w:rPr>
                <w:rFonts w:ascii="Calibri" w:hAnsi="Calibri" w:cs="Calibri"/>
                <w:sz w:val="22"/>
                <w:szCs w:val="22"/>
              </w:rPr>
            </w:pPr>
            <w:r>
              <w:rPr>
                <w:rFonts w:ascii="Calibri" w:hAnsi="Calibri" w:cs="Calibri"/>
                <w:sz w:val="22"/>
                <w:szCs w:val="22"/>
              </w:rPr>
              <w:t>Chaplaincy</w:t>
            </w:r>
          </w:p>
        </w:tc>
      </w:tr>
      <w:tr w:rsidR="6E714D48" w14:paraId="0235D443" w14:textId="77777777" w:rsidTr="0E94E74E">
        <w:trPr>
          <w:trHeight w:val="300"/>
        </w:trPr>
        <w:tc>
          <w:tcPr>
            <w:tcW w:w="2078" w:type="dxa"/>
          </w:tcPr>
          <w:p w14:paraId="2EA4E984" w14:textId="67D2B05F" w:rsidR="03323C42" w:rsidRDefault="03323C42" w:rsidP="6E714D48">
            <w:pPr>
              <w:rPr>
                <w:rFonts w:ascii="Calibri" w:hAnsi="Calibri" w:cs="Calibri"/>
                <w:b/>
                <w:bCs/>
                <w:sz w:val="22"/>
                <w:szCs w:val="22"/>
              </w:rPr>
            </w:pPr>
            <w:r w:rsidRPr="6E714D48">
              <w:rPr>
                <w:rFonts w:ascii="Calibri" w:hAnsi="Calibri" w:cs="Calibri"/>
                <w:b/>
                <w:bCs/>
                <w:sz w:val="22"/>
                <w:szCs w:val="22"/>
              </w:rPr>
              <w:t xml:space="preserve">Job Grade (if applicable): </w:t>
            </w:r>
          </w:p>
        </w:tc>
        <w:tc>
          <w:tcPr>
            <w:tcW w:w="6982" w:type="dxa"/>
          </w:tcPr>
          <w:p w14:paraId="315760B7" w14:textId="1498751C" w:rsidR="6E714D48" w:rsidRDefault="009819DB" w:rsidP="6E714D48">
            <w:pPr>
              <w:rPr>
                <w:rFonts w:ascii="Calibri" w:hAnsi="Calibri" w:cs="Calibri"/>
                <w:sz w:val="22"/>
                <w:szCs w:val="22"/>
              </w:rPr>
            </w:pPr>
            <w:r>
              <w:rPr>
                <w:rFonts w:ascii="Calibri" w:hAnsi="Calibri" w:cs="Calibri"/>
                <w:sz w:val="22"/>
                <w:szCs w:val="22"/>
              </w:rPr>
              <w:t>4</w:t>
            </w:r>
          </w:p>
        </w:tc>
      </w:tr>
      <w:tr w:rsidR="00BE6E07" w:rsidRPr="00835126" w14:paraId="3C81FF6A" w14:textId="77777777" w:rsidTr="0E94E74E">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39DFB23E" w:rsidR="00BE6E07" w:rsidRPr="00BD0B02" w:rsidRDefault="00BD0B02" w:rsidP="574946DC">
            <w:pPr>
              <w:rPr>
                <w:rFonts w:ascii="Calibri" w:eastAsia="Calibri" w:hAnsi="Calibri" w:cs="Calibri"/>
                <w:sz w:val="22"/>
                <w:szCs w:val="22"/>
              </w:rPr>
            </w:pPr>
            <w:r w:rsidRPr="00BD0B02">
              <w:rPr>
                <w:rFonts w:ascii="Calibri" w:eastAsia="Calibri" w:hAnsi="Calibri" w:cs="Calibri"/>
                <w:sz w:val="22"/>
                <w:szCs w:val="22"/>
              </w:rPr>
              <w:t>Stowe School Chaplain, with a dotted line to the Head of each prep school</w:t>
            </w:r>
          </w:p>
        </w:tc>
      </w:tr>
      <w:tr w:rsidR="00BE6E07" w:rsidRPr="00835126" w14:paraId="74762BB1" w14:textId="77777777" w:rsidTr="0E94E74E">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0764DD5E" w:rsidR="00BE6E07" w:rsidRPr="00327867" w:rsidRDefault="00327867" w:rsidP="574946DC">
            <w:pPr>
              <w:rPr>
                <w:rFonts w:ascii="Calibri" w:eastAsia="Calibri" w:hAnsi="Calibri" w:cs="Calibri"/>
                <w:sz w:val="22"/>
                <w:szCs w:val="22"/>
              </w:rPr>
            </w:pPr>
            <w:r w:rsidRPr="00327867">
              <w:rPr>
                <w:rFonts w:ascii="Calibri" w:eastAsia="Calibri" w:hAnsi="Calibri" w:cs="Calibri"/>
                <w:sz w:val="22"/>
                <w:szCs w:val="22"/>
              </w:rPr>
              <w:t>N/A</w:t>
            </w:r>
          </w:p>
        </w:tc>
      </w:tr>
      <w:tr w:rsidR="009037BF" w:rsidRPr="00835126" w14:paraId="077AD00F" w14:textId="77777777" w:rsidTr="0E94E74E">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2DE4116F" w:rsidR="009037BF" w:rsidRPr="00835126" w:rsidRDefault="00327867">
            <w:pPr>
              <w:rPr>
                <w:rFonts w:ascii="Calibri" w:hAnsi="Calibri" w:cs="Calibri"/>
                <w:sz w:val="22"/>
                <w:szCs w:val="22"/>
              </w:rPr>
            </w:pPr>
            <w:r>
              <w:rPr>
                <w:rFonts w:ascii="Calibri" w:hAnsi="Calibri" w:cs="Calibri"/>
                <w:sz w:val="22"/>
                <w:szCs w:val="22"/>
              </w:rPr>
              <w:t>N/A</w:t>
            </w:r>
          </w:p>
        </w:tc>
      </w:tr>
      <w:tr w:rsidR="009037BF" w:rsidRPr="00835126" w14:paraId="58121FE2" w14:textId="77777777" w:rsidTr="0E94E74E">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D27A7FB" w:rsidR="009037BF" w:rsidRPr="00A76CA0" w:rsidRDefault="00A76CA0" w:rsidP="00AA728C">
            <w:pPr>
              <w:jc w:val="both"/>
              <w:rPr>
                <w:rFonts w:ascii="Calibri" w:hAnsi="Calibri" w:cs="Calibri"/>
                <w:sz w:val="22"/>
                <w:szCs w:val="22"/>
              </w:rPr>
            </w:pPr>
            <w:r w:rsidRPr="00A76CA0">
              <w:rPr>
                <w:rFonts w:ascii="Calibri" w:hAnsi="Calibri" w:cs="Calibri"/>
                <w:sz w:val="22"/>
                <w:szCs w:val="22"/>
              </w:rPr>
              <w:t>Across the Group</w:t>
            </w:r>
            <w:r w:rsidR="00327867">
              <w:rPr>
                <w:rFonts w:ascii="Calibri" w:hAnsi="Calibri" w:cs="Calibri"/>
                <w:sz w:val="22"/>
                <w:szCs w:val="22"/>
              </w:rPr>
              <w:t xml:space="preserve"> (Ashfold, Stowe, Swanbourne House and Winchester House School) </w:t>
            </w:r>
          </w:p>
        </w:tc>
      </w:tr>
      <w:tr w:rsidR="00BE6E07" w:rsidRPr="00835126" w14:paraId="2DB80EE2" w14:textId="77777777" w:rsidTr="0E94E74E">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vAlign w:val="center"/>
          </w:tcPr>
          <w:p w14:paraId="013B1B0A" w14:textId="4C4CF4F1" w:rsidR="00D839DC" w:rsidRPr="00D839DC" w:rsidRDefault="00D839DC" w:rsidP="00327867">
            <w:pPr>
              <w:rPr>
                <w:rFonts w:ascii="Calibri" w:hAnsi="Calibri" w:cs="Calibri"/>
                <w:sz w:val="22"/>
                <w:szCs w:val="22"/>
              </w:rPr>
            </w:pPr>
            <w:r w:rsidRPr="00D839DC">
              <w:rPr>
                <w:rFonts w:ascii="Calibri" w:hAnsi="Calibri" w:cs="Calibri"/>
                <w:sz w:val="22"/>
                <w:szCs w:val="22"/>
              </w:rPr>
              <w:t>We are looking for an enthusiastic and dedicated Prep School Chaplain to join our chaplaincy team in the Stowe Group.  Working closely with the Stowe Chaplain and Assistant Chaplain, this is a unique and exciting opportunity to serve the 850 pupils</w:t>
            </w:r>
            <w:r w:rsidR="00327867">
              <w:rPr>
                <w:rFonts w:ascii="Calibri" w:hAnsi="Calibri" w:cs="Calibri"/>
                <w:sz w:val="22"/>
                <w:szCs w:val="22"/>
              </w:rPr>
              <w:t xml:space="preserve"> </w:t>
            </w:r>
            <w:r w:rsidRPr="00D839DC">
              <w:rPr>
                <w:rFonts w:ascii="Calibri" w:hAnsi="Calibri" w:cs="Calibri"/>
                <w:sz w:val="22"/>
                <w:szCs w:val="22"/>
              </w:rPr>
              <w:t>and 200 staff across three prep schools in the Stowe Group.  </w:t>
            </w:r>
          </w:p>
          <w:p w14:paraId="73B3EECB" w14:textId="2DFB1C70" w:rsidR="00AA728C" w:rsidRPr="00D839DC" w:rsidRDefault="00D839DC" w:rsidP="00327867">
            <w:pPr>
              <w:rPr>
                <w:rFonts w:ascii="Calibri" w:hAnsi="Calibri" w:cs="Calibri"/>
                <w:sz w:val="22"/>
                <w:szCs w:val="22"/>
              </w:rPr>
            </w:pPr>
            <w:r w:rsidRPr="0E94E74E">
              <w:rPr>
                <w:rFonts w:ascii="Calibri" w:hAnsi="Calibri" w:cs="Calibri"/>
                <w:sz w:val="22"/>
                <w:szCs w:val="22"/>
              </w:rPr>
              <w:t>The Prep School Chaplain will provide evangelical ministry and pastoral care to pupils, and teaching &amp; support staff</w:t>
            </w:r>
            <w:r w:rsidR="00865B2D">
              <w:rPr>
                <w:rFonts w:ascii="Calibri" w:hAnsi="Calibri" w:cs="Calibri"/>
                <w:sz w:val="22"/>
                <w:szCs w:val="22"/>
              </w:rPr>
              <w:t xml:space="preserve"> </w:t>
            </w:r>
            <w:r w:rsidR="00FF5043" w:rsidRPr="00B76B92">
              <w:rPr>
                <w:rFonts w:ascii="Calibri" w:hAnsi="Calibri" w:cs="Calibri"/>
                <w:sz w:val="22"/>
                <w:szCs w:val="22"/>
              </w:rPr>
              <w:t>of all faiths and none.</w:t>
            </w:r>
            <w:r w:rsidRPr="0E94E74E">
              <w:rPr>
                <w:rFonts w:ascii="Calibri" w:hAnsi="Calibri" w:cs="Calibri"/>
                <w:sz w:val="22"/>
                <w:szCs w:val="22"/>
              </w:rPr>
              <w:t> They will be responsible for fostering and aligning the Christian ethos across the Stowe Group schools. The successful candidate will contribute positively to the academic and co-curricular provision across the prep schools. They will also be a key contributor to the pastoral provision of our group schools</w:t>
            </w:r>
            <w:r w:rsidR="1BB2AAEC" w:rsidRPr="0E94E74E">
              <w:rPr>
                <w:rFonts w:ascii="Calibri" w:hAnsi="Calibri" w:cs="Calibri"/>
                <w:sz w:val="22"/>
                <w:szCs w:val="22"/>
              </w:rPr>
              <w:t>.</w:t>
            </w:r>
          </w:p>
          <w:p w14:paraId="58DCE7DE" w14:textId="77777777" w:rsidR="00AA728C" w:rsidRPr="00835126" w:rsidRDefault="00AA728C" w:rsidP="00327867">
            <w:pPr>
              <w:rPr>
                <w:rFonts w:ascii="Calibri" w:hAnsi="Calibri" w:cs="Calibri"/>
                <w:b/>
                <w:bCs/>
                <w:sz w:val="22"/>
                <w:szCs w:val="22"/>
              </w:rPr>
            </w:pPr>
          </w:p>
        </w:tc>
      </w:tr>
      <w:tr w:rsidR="00396C64" w:rsidRPr="00835126" w14:paraId="23661126" w14:textId="77777777" w:rsidTr="0E94E74E">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E94E74E">
        <w:tc>
          <w:tcPr>
            <w:tcW w:w="9286" w:type="dxa"/>
            <w:gridSpan w:val="2"/>
          </w:tcPr>
          <w:p w14:paraId="6D165CC2" w14:textId="23CCB2C7" w:rsidR="00320DEA" w:rsidRDefault="407409DA" w:rsidP="24DD9DA6">
            <w:pPr>
              <w:jc w:val="both"/>
              <w:rPr>
                <w:rFonts w:ascii="Calibri" w:eastAsia="Calibri" w:hAnsi="Calibri" w:cs="Calibri"/>
                <w:color w:val="000000" w:themeColor="text1"/>
                <w:sz w:val="22"/>
                <w:szCs w:val="22"/>
              </w:rPr>
            </w:pPr>
            <w:r w:rsidRPr="398926B2">
              <w:rPr>
                <w:rFonts w:ascii="Calibri" w:eastAsia="Calibri" w:hAnsi="Calibri" w:cs="Calibri"/>
                <w:color w:val="000000" w:themeColor="text1"/>
                <w:sz w:val="22"/>
                <w:szCs w:val="22"/>
              </w:rPr>
              <w:t xml:space="preserve">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sidR="2720F9FF" w:rsidRPr="398926B2">
              <w:rPr>
                <w:rFonts w:ascii="Calibri" w:eastAsia="Calibri" w:hAnsi="Calibri" w:cs="Calibri"/>
                <w:color w:val="000000" w:themeColor="text1"/>
                <w:sz w:val="22"/>
                <w:szCs w:val="22"/>
              </w:rPr>
              <w:t> </w:t>
            </w:r>
          </w:p>
          <w:p w14:paraId="02C1EB52" w14:textId="2D54DEE8" w:rsidR="00320DEA" w:rsidRPr="00345437" w:rsidRDefault="00FF5043" w:rsidP="001001D8">
            <w:pPr>
              <w:spacing w:before="100" w:beforeAutospacing="1" w:after="100" w:afterAutospacing="1"/>
              <w:rPr>
                <w:rFonts w:ascii="Calibri" w:eastAsia="Calibri" w:hAnsi="Calibri" w:cs="Calibri"/>
                <w:sz w:val="22"/>
                <w:szCs w:val="22"/>
              </w:rPr>
            </w:pPr>
            <w:r w:rsidRPr="001001D8">
              <w:rPr>
                <w:rFonts w:ascii="Calibri" w:hAnsi="Calibri" w:cs="Calibri"/>
                <w:sz w:val="22"/>
                <w:szCs w:val="22"/>
              </w:rPr>
              <w:t xml:space="preserve">The Stowe Group’s Christian ethos is built upon a Protestant Evangelical foundation. We aim to nurture young people to be well-equipped for life beyond school, spiritually, intellectually, and emotionally. </w:t>
            </w:r>
          </w:p>
        </w:tc>
      </w:tr>
      <w:tr w:rsidR="00320DEA" w:rsidRPr="00835126" w14:paraId="44DF4120" w14:textId="77777777" w:rsidTr="0E94E74E">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E94E74E">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w:t>
            </w:r>
            <w:r w:rsidRPr="00914F31">
              <w:rPr>
                <w:rFonts w:ascii="Calibri" w:eastAsia="Calibri" w:hAnsi="Calibri" w:cs="Calibri"/>
                <w:sz w:val="22"/>
                <w:szCs w:val="22"/>
                <w:lang w:eastAsia="en-US"/>
              </w:rPr>
              <w:lastRenderedPageBreak/>
              <w:t xml:space="preserve">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E94E74E">
        <w:tc>
          <w:tcPr>
            <w:tcW w:w="9286" w:type="dxa"/>
            <w:gridSpan w:val="2"/>
            <w:shd w:val="clear" w:color="auto" w:fill="A5C9EB" w:themeFill="text2" w:themeFillTint="40"/>
          </w:tcPr>
          <w:p w14:paraId="2806580C" w14:textId="32E21536" w:rsidR="00953FBF" w:rsidRPr="00835126" w:rsidRDefault="00953FBF">
            <w:pPr>
              <w:rPr>
                <w:rFonts w:ascii="Calibri" w:hAnsi="Calibri" w:cs="Calibri"/>
                <w:b/>
                <w:sz w:val="22"/>
                <w:szCs w:val="22"/>
              </w:rPr>
            </w:pPr>
            <w:r w:rsidRPr="00835126">
              <w:rPr>
                <w:rFonts w:ascii="Calibri" w:hAnsi="Calibri" w:cs="Calibri"/>
                <w:b/>
                <w:sz w:val="22"/>
                <w:szCs w:val="22"/>
              </w:rPr>
              <w:lastRenderedPageBreak/>
              <w:t xml:space="preserve">Key </w:t>
            </w:r>
            <w:r w:rsidR="002673D6">
              <w:rPr>
                <w:rFonts w:ascii="Calibri" w:hAnsi="Calibri" w:cs="Calibri"/>
                <w:b/>
                <w:sz w:val="22"/>
                <w:szCs w:val="22"/>
              </w:rPr>
              <w:t>Responsibil</w:t>
            </w:r>
            <w:r w:rsidR="004937BE">
              <w:rPr>
                <w:rFonts w:ascii="Calibri" w:hAnsi="Calibri" w:cs="Calibri"/>
                <w:b/>
                <w:sz w:val="22"/>
                <w:szCs w:val="22"/>
              </w:rPr>
              <w:t>ities</w:t>
            </w:r>
            <w:r w:rsidRPr="00835126">
              <w:rPr>
                <w:rFonts w:ascii="Calibri" w:hAnsi="Calibri" w:cs="Calibri"/>
                <w:b/>
                <w:sz w:val="22"/>
                <w:szCs w:val="22"/>
              </w:rPr>
              <w:t>:</w:t>
            </w:r>
          </w:p>
        </w:tc>
      </w:tr>
      <w:tr w:rsidR="00953FBF" w:rsidRPr="00835126" w14:paraId="65D57DFF" w14:textId="77777777" w:rsidTr="0E94E74E">
        <w:tc>
          <w:tcPr>
            <w:tcW w:w="9286" w:type="dxa"/>
            <w:gridSpan w:val="2"/>
          </w:tcPr>
          <w:p w14:paraId="751BE2F0" w14:textId="77777777" w:rsidR="00703306" w:rsidRDefault="00703306" w:rsidP="007F72FF">
            <w:pPr>
              <w:numPr>
                <w:ilvl w:val="0"/>
                <w:numId w:val="2"/>
              </w:numPr>
              <w:rPr>
                <w:rFonts w:ascii="Calibri" w:hAnsi="Calibri" w:cs="Calibri"/>
                <w:sz w:val="22"/>
                <w:szCs w:val="22"/>
              </w:rPr>
            </w:pPr>
            <w:r w:rsidRPr="00703306">
              <w:rPr>
                <w:rFonts w:ascii="Calibri" w:hAnsi="Calibri" w:cs="Calibri"/>
                <w:sz w:val="22"/>
                <w:szCs w:val="22"/>
              </w:rPr>
              <w:t>Assist the Stowe Chaplain to promote and deliver Christian ministry across the Stowe Group prep schools, ensuring that it is inspiring, inclusive, faithful to God’s word and evangelical in nature. </w:t>
            </w:r>
          </w:p>
          <w:p w14:paraId="038A118D" w14:textId="77777777" w:rsidR="00703306" w:rsidRPr="00703306" w:rsidRDefault="00703306" w:rsidP="00703306">
            <w:pPr>
              <w:ind w:left="720"/>
              <w:rPr>
                <w:rFonts w:ascii="Calibri" w:hAnsi="Calibri" w:cs="Calibri"/>
                <w:sz w:val="22"/>
                <w:szCs w:val="22"/>
              </w:rPr>
            </w:pPr>
          </w:p>
          <w:p w14:paraId="49DE07CC"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Spiritual &amp; Pastoral Care in our prep schools: </w:t>
            </w:r>
          </w:p>
          <w:p w14:paraId="65DE0BA0" w14:textId="77777777" w:rsidR="00703306" w:rsidRPr="00703306" w:rsidRDefault="00703306" w:rsidP="007F72FF">
            <w:pPr>
              <w:numPr>
                <w:ilvl w:val="0"/>
                <w:numId w:val="3"/>
              </w:numPr>
              <w:rPr>
                <w:rFonts w:ascii="Calibri" w:hAnsi="Calibri" w:cs="Calibri"/>
                <w:sz w:val="22"/>
                <w:szCs w:val="22"/>
              </w:rPr>
            </w:pPr>
            <w:r w:rsidRPr="00703306">
              <w:rPr>
                <w:rFonts w:ascii="Calibri" w:hAnsi="Calibri" w:cs="Calibri"/>
                <w:sz w:val="22"/>
                <w:szCs w:val="22"/>
              </w:rPr>
              <w:t>Be a spiritual leader and role model within each school community.  </w:t>
            </w:r>
          </w:p>
          <w:p w14:paraId="1270F642" w14:textId="77777777" w:rsidR="00703306" w:rsidRPr="00703306" w:rsidRDefault="00703306" w:rsidP="007F72FF">
            <w:pPr>
              <w:numPr>
                <w:ilvl w:val="0"/>
                <w:numId w:val="4"/>
              </w:numPr>
              <w:rPr>
                <w:rFonts w:ascii="Calibri" w:hAnsi="Calibri" w:cs="Calibri"/>
                <w:sz w:val="22"/>
                <w:szCs w:val="22"/>
              </w:rPr>
            </w:pPr>
            <w:r w:rsidRPr="00703306">
              <w:rPr>
                <w:rFonts w:ascii="Calibri" w:hAnsi="Calibri" w:cs="Calibri"/>
                <w:sz w:val="22"/>
                <w:szCs w:val="22"/>
              </w:rPr>
              <w:t>Lead age-appropriate chapel services, Bible studies, and other spiritual activities at the prep schools, working closely with prep school staff to support the spiritual development of younger pupils. </w:t>
            </w:r>
          </w:p>
          <w:p w14:paraId="12A4027E" w14:textId="77777777" w:rsidR="00703306" w:rsidRPr="00703306" w:rsidRDefault="00703306" w:rsidP="007F72FF">
            <w:pPr>
              <w:numPr>
                <w:ilvl w:val="0"/>
                <w:numId w:val="5"/>
              </w:numPr>
              <w:rPr>
                <w:rFonts w:ascii="Calibri" w:hAnsi="Calibri" w:cs="Calibri"/>
                <w:sz w:val="22"/>
                <w:szCs w:val="22"/>
              </w:rPr>
            </w:pPr>
            <w:r w:rsidRPr="00703306">
              <w:rPr>
                <w:rFonts w:ascii="Calibri" w:hAnsi="Calibri" w:cs="Calibri"/>
                <w:sz w:val="22"/>
                <w:szCs w:val="22"/>
              </w:rPr>
              <w:t>Plan and prepare engaging chapel talk series for each school.   </w:t>
            </w:r>
          </w:p>
          <w:p w14:paraId="39005E4F" w14:textId="77777777" w:rsidR="00703306" w:rsidRPr="00703306" w:rsidRDefault="00703306" w:rsidP="007F72FF">
            <w:pPr>
              <w:numPr>
                <w:ilvl w:val="0"/>
                <w:numId w:val="6"/>
              </w:numPr>
              <w:rPr>
                <w:rFonts w:ascii="Calibri" w:hAnsi="Calibri" w:cs="Calibri"/>
                <w:sz w:val="22"/>
                <w:szCs w:val="22"/>
              </w:rPr>
            </w:pPr>
            <w:r w:rsidRPr="00703306">
              <w:rPr>
                <w:rFonts w:ascii="Calibri" w:hAnsi="Calibri" w:cs="Calibri"/>
                <w:sz w:val="22"/>
                <w:szCs w:val="22"/>
              </w:rPr>
              <w:t>Prepare and deliver regular chapel talks. </w:t>
            </w:r>
          </w:p>
          <w:p w14:paraId="5E2EE1ED" w14:textId="77777777" w:rsidR="00703306" w:rsidRPr="00703306" w:rsidRDefault="00703306" w:rsidP="007F72FF">
            <w:pPr>
              <w:numPr>
                <w:ilvl w:val="0"/>
                <w:numId w:val="7"/>
              </w:numPr>
              <w:rPr>
                <w:rFonts w:ascii="Calibri" w:hAnsi="Calibri" w:cs="Calibri"/>
                <w:sz w:val="22"/>
                <w:szCs w:val="22"/>
              </w:rPr>
            </w:pPr>
            <w:r w:rsidRPr="00703306">
              <w:rPr>
                <w:rFonts w:ascii="Calibri" w:hAnsi="Calibri" w:cs="Calibri"/>
                <w:sz w:val="22"/>
                <w:szCs w:val="22"/>
              </w:rPr>
              <w:t>Organise and oversee a preaching rota for chapels, including the Head, Christian staff and high-quality visiting preachers.  </w:t>
            </w:r>
          </w:p>
          <w:p w14:paraId="479E2A26" w14:textId="77777777" w:rsidR="00703306" w:rsidRPr="00703306" w:rsidRDefault="00703306" w:rsidP="007F72FF">
            <w:pPr>
              <w:numPr>
                <w:ilvl w:val="0"/>
                <w:numId w:val="8"/>
              </w:numPr>
              <w:rPr>
                <w:rFonts w:ascii="Calibri" w:hAnsi="Calibri" w:cs="Calibri"/>
                <w:sz w:val="22"/>
                <w:szCs w:val="22"/>
              </w:rPr>
            </w:pPr>
            <w:r w:rsidRPr="00703306">
              <w:rPr>
                <w:rFonts w:ascii="Calibri" w:hAnsi="Calibri" w:cs="Calibri"/>
                <w:sz w:val="22"/>
                <w:szCs w:val="22"/>
              </w:rPr>
              <w:t>Provide pastoral care and spiritual guidance to pupils, staff, and the wider prep school communities, ensuring that support is readily available for those facing personal, spiritual, or emotional challenges. </w:t>
            </w:r>
          </w:p>
          <w:p w14:paraId="19C3C09C" w14:textId="77777777" w:rsidR="00703306" w:rsidRPr="00703306" w:rsidRDefault="00703306" w:rsidP="007F72FF">
            <w:pPr>
              <w:numPr>
                <w:ilvl w:val="0"/>
                <w:numId w:val="9"/>
              </w:numPr>
              <w:rPr>
                <w:rFonts w:ascii="Calibri" w:hAnsi="Calibri" w:cs="Calibri"/>
                <w:sz w:val="22"/>
                <w:szCs w:val="22"/>
              </w:rPr>
            </w:pPr>
            <w:r w:rsidRPr="00703306">
              <w:rPr>
                <w:rFonts w:ascii="Calibri" w:hAnsi="Calibri" w:cs="Calibri"/>
                <w:sz w:val="22"/>
                <w:szCs w:val="22"/>
              </w:rPr>
              <w:t>Provide opportunities for pupils to voluntarily explore the Christian faith, including offering Bible studies, clubs and other activities designed to deepen their faith. </w:t>
            </w:r>
          </w:p>
          <w:p w14:paraId="05C0DB1F" w14:textId="77777777" w:rsidR="00703306" w:rsidRPr="00703306" w:rsidRDefault="00703306" w:rsidP="007F72FF">
            <w:pPr>
              <w:numPr>
                <w:ilvl w:val="0"/>
                <w:numId w:val="10"/>
              </w:numPr>
              <w:rPr>
                <w:rFonts w:ascii="Calibri" w:hAnsi="Calibri" w:cs="Calibri"/>
                <w:sz w:val="22"/>
                <w:szCs w:val="22"/>
              </w:rPr>
            </w:pPr>
            <w:r w:rsidRPr="00703306">
              <w:rPr>
                <w:rFonts w:ascii="Calibri" w:hAnsi="Calibri" w:cs="Calibri"/>
                <w:sz w:val="22"/>
                <w:szCs w:val="22"/>
              </w:rPr>
              <w:t>Encourage, connect and support Christian staff and parents. </w:t>
            </w:r>
          </w:p>
          <w:p w14:paraId="52A2DB73" w14:textId="77777777" w:rsidR="00703306" w:rsidRPr="00703306" w:rsidRDefault="00703306" w:rsidP="007F72FF">
            <w:pPr>
              <w:numPr>
                <w:ilvl w:val="0"/>
                <w:numId w:val="11"/>
              </w:numPr>
              <w:rPr>
                <w:rFonts w:ascii="Calibri" w:hAnsi="Calibri" w:cs="Calibri"/>
                <w:sz w:val="22"/>
                <w:szCs w:val="22"/>
              </w:rPr>
            </w:pPr>
            <w:r w:rsidRPr="00703306">
              <w:rPr>
                <w:rFonts w:ascii="Calibri" w:hAnsi="Calibri" w:cs="Calibri"/>
                <w:sz w:val="22"/>
                <w:szCs w:val="22"/>
              </w:rPr>
              <w:t>Organise key events like Harvest, Christmas, Easter and end-of-term services. </w:t>
            </w:r>
          </w:p>
          <w:p w14:paraId="4CC9A48A" w14:textId="77777777" w:rsidR="00703306" w:rsidRPr="00703306" w:rsidRDefault="00703306" w:rsidP="007F72FF">
            <w:pPr>
              <w:numPr>
                <w:ilvl w:val="0"/>
                <w:numId w:val="12"/>
              </w:numPr>
              <w:rPr>
                <w:rFonts w:ascii="Calibri" w:hAnsi="Calibri" w:cs="Calibri"/>
                <w:sz w:val="22"/>
                <w:szCs w:val="22"/>
              </w:rPr>
            </w:pPr>
            <w:r w:rsidRPr="00703306">
              <w:rPr>
                <w:rFonts w:ascii="Calibri" w:hAnsi="Calibri" w:cs="Calibri"/>
                <w:sz w:val="22"/>
                <w:szCs w:val="22"/>
              </w:rPr>
              <w:t>Promote and maintain positive relationships with local clergy and churches. </w:t>
            </w:r>
          </w:p>
          <w:p w14:paraId="6EBA3332"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Academic: </w:t>
            </w:r>
          </w:p>
          <w:p w14:paraId="784B0909" w14:textId="77777777" w:rsidR="00703306" w:rsidRPr="00703306" w:rsidRDefault="00703306" w:rsidP="007F72FF">
            <w:pPr>
              <w:numPr>
                <w:ilvl w:val="0"/>
                <w:numId w:val="13"/>
              </w:numPr>
              <w:rPr>
                <w:rFonts w:ascii="Calibri" w:hAnsi="Calibri" w:cs="Calibri"/>
                <w:sz w:val="22"/>
                <w:szCs w:val="22"/>
              </w:rPr>
            </w:pPr>
            <w:r w:rsidRPr="00703306">
              <w:rPr>
                <w:rFonts w:ascii="Calibri" w:hAnsi="Calibri" w:cs="Calibri"/>
                <w:sz w:val="22"/>
                <w:szCs w:val="22"/>
              </w:rPr>
              <w:t>Teach up to six lessons per week in total across the prep schools in a relevant subject of expertise.   </w:t>
            </w:r>
          </w:p>
          <w:p w14:paraId="71A6927B" w14:textId="77777777" w:rsidR="00703306" w:rsidRPr="00703306" w:rsidRDefault="00703306" w:rsidP="007F72FF">
            <w:pPr>
              <w:numPr>
                <w:ilvl w:val="0"/>
                <w:numId w:val="14"/>
              </w:numPr>
              <w:rPr>
                <w:rFonts w:ascii="Calibri" w:hAnsi="Calibri" w:cs="Calibri"/>
                <w:sz w:val="22"/>
                <w:szCs w:val="22"/>
              </w:rPr>
            </w:pPr>
            <w:r w:rsidRPr="00703306">
              <w:rPr>
                <w:rFonts w:ascii="Calibri" w:hAnsi="Calibri" w:cs="Calibri"/>
                <w:sz w:val="22"/>
                <w:szCs w:val="22"/>
              </w:rPr>
              <w:t>Make a positive contribution to the academic provision at the prep schools, including visiting lessons and being present in the academic area.  </w:t>
            </w:r>
          </w:p>
          <w:p w14:paraId="1E4E6E66" w14:textId="77777777" w:rsidR="00703306" w:rsidRPr="00703306" w:rsidRDefault="00703306" w:rsidP="007F72FF">
            <w:pPr>
              <w:numPr>
                <w:ilvl w:val="0"/>
                <w:numId w:val="15"/>
              </w:numPr>
              <w:rPr>
                <w:rFonts w:ascii="Calibri" w:hAnsi="Calibri" w:cs="Calibri"/>
                <w:sz w:val="22"/>
                <w:szCs w:val="22"/>
              </w:rPr>
            </w:pPr>
            <w:r w:rsidRPr="00703306">
              <w:rPr>
                <w:rFonts w:ascii="Calibri" w:hAnsi="Calibri" w:cs="Calibri"/>
                <w:sz w:val="22"/>
                <w:szCs w:val="22"/>
              </w:rPr>
              <w:t>Being available to assist teachers in the delivery of content related to the Christian faith when invited to do so.   </w:t>
            </w:r>
          </w:p>
          <w:p w14:paraId="41EE0051"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Group Integration: </w:t>
            </w:r>
          </w:p>
          <w:p w14:paraId="628F0548" w14:textId="77777777" w:rsidR="00703306" w:rsidRPr="00703306" w:rsidRDefault="00703306" w:rsidP="007F72FF">
            <w:pPr>
              <w:numPr>
                <w:ilvl w:val="0"/>
                <w:numId w:val="16"/>
              </w:numPr>
              <w:rPr>
                <w:rFonts w:ascii="Calibri" w:hAnsi="Calibri" w:cs="Calibri"/>
                <w:sz w:val="22"/>
                <w:szCs w:val="22"/>
              </w:rPr>
            </w:pPr>
            <w:r w:rsidRPr="00703306">
              <w:rPr>
                <w:rFonts w:ascii="Calibri" w:hAnsi="Calibri" w:cs="Calibri"/>
                <w:sz w:val="22"/>
                <w:szCs w:val="22"/>
              </w:rPr>
              <w:t>Visit Stowe School and work closely with the Stowe School chaplaincy team to ensure alignment of Christian ethos and values across the Stowe Group. </w:t>
            </w:r>
          </w:p>
          <w:p w14:paraId="23CA7D8A" w14:textId="77777777" w:rsidR="00703306" w:rsidRPr="00703306" w:rsidRDefault="00703306" w:rsidP="007F72FF">
            <w:pPr>
              <w:numPr>
                <w:ilvl w:val="0"/>
                <w:numId w:val="17"/>
              </w:numPr>
              <w:rPr>
                <w:rFonts w:ascii="Calibri" w:hAnsi="Calibri" w:cs="Calibri"/>
                <w:sz w:val="22"/>
                <w:szCs w:val="22"/>
              </w:rPr>
            </w:pPr>
            <w:r w:rsidRPr="00703306">
              <w:rPr>
                <w:rFonts w:ascii="Calibri" w:hAnsi="Calibri" w:cs="Calibri"/>
                <w:sz w:val="22"/>
                <w:szCs w:val="22"/>
              </w:rPr>
              <w:t>Foster positive relationships between Stowe and the prep schools, providing guidance and mentoring to both staff and pupils, and ensuring continuity of spiritual teaching and practices. </w:t>
            </w:r>
          </w:p>
          <w:p w14:paraId="2A3EDD91" w14:textId="2CD8BD83" w:rsidR="00703306" w:rsidRDefault="00703306" w:rsidP="007F72FF">
            <w:pPr>
              <w:numPr>
                <w:ilvl w:val="0"/>
                <w:numId w:val="18"/>
              </w:numPr>
              <w:rPr>
                <w:rFonts w:ascii="Calibri" w:hAnsi="Calibri" w:cs="Calibri"/>
                <w:sz w:val="22"/>
                <w:szCs w:val="22"/>
              </w:rPr>
            </w:pPr>
            <w:r w:rsidRPr="00703306">
              <w:rPr>
                <w:rFonts w:ascii="Calibri" w:hAnsi="Calibri" w:cs="Calibri"/>
                <w:sz w:val="22"/>
                <w:szCs w:val="22"/>
              </w:rPr>
              <w:lastRenderedPageBreak/>
              <w:t xml:space="preserve">Work closely with the Heads of each </w:t>
            </w:r>
            <w:r w:rsidR="00327867">
              <w:rPr>
                <w:rFonts w:ascii="Calibri" w:hAnsi="Calibri" w:cs="Calibri"/>
                <w:sz w:val="22"/>
                <w:szCs w:val="22"/>
              </w:rPr>
              <w:t>p</w:t>
            </w:r>
            <w:r w:rsidRPr="00703306">
              <w:rPr>
                <w:rFonts w:ascii="Calibri" w:hAnsi="Calibri" w:cs="Calibri"/>
                <w:sz w:val="22"/>
                <w:szCs w:val="22"/>
              </w:rPr>
              <w:t xml:space="preserve">rep </w:t>
            </w:r>
            <w:r w:rsidR="00327867">
              <w:rPr>
                <w:rFonts w:ascii="Calibri" w:hAnsi="Calibri" w:cs="Calibri"/>
                <w:sz w:val="22"/>
                <w:szCs w:val="22"/>
              </w:rPr>
              <w:t>s</w:t>
            </w:r>
            <w:r w:rsidRPr="00703306">
              <w:rPr>
                <w:rFonts w:ascii="Calibri" w:hAnsi="Calibri" w:cs="Calibri"/>
                <w:sz w:val="22"/>
                <w:szCs w:val="22"/>
              </w:rPr>
              <w:t>chool to ensure continuity of ethos and values, whilst also understanding the contextual nuances of each school.  </w:t>
            </w:r>
          </w:p>
          <w:p w14:paraId="4A67D18B" w14:textId="77777777" w:rsidR="00703306" w:rsidRDefault="00703306" w:rsidP="00703306">
            <w:pPr>
              <w:rPr>
                <w:rFonts w:ascii="Calibri" w:hAnsi="Calibri" w:cs="Calibri"/>
                <w:sz w:val="22"/>
                <w:szCs w:val="22"/>
              </w:rPr>
            </w:pPr>
          </w:p>
          <w:p w14:paraId="7810B8A5" w14:textId="77777777" w:rsidR="00703306" w:rsidRPr="00703306" w:rsidRDefault="00703306" w:rsidP="00703306">
            <w:pPr>
              <w:rPr>
                <w:rFonts w:ascii="Calibri" w:hAnsi="Calibri" w:cs="Calibri"/>
                <w:sz w:val="22"/>
                <w:szCs w:val="22"/>
              </w:rPr>
            </w:pPr>
          </w:p>
          <w:p w14:paraId="48C6D3A0"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Pastoral Support: </w:t>
            </w:r>
          </w:p>
          <w:p w14:paraId="0EB173B3" w14:textId="77777777" w:rsidR="00703306" w:rsidRPr="00703306" w:rsidRDefault="00703306" w:rsidP="007F72FF">
            <w:pPr>
              <w:numPr>
                <w:ilvl w:val="0"/>
                <w:numId w:val="19"/>
              </w:numPr>
              <w:rPr>
                <w:rFonts w:ascii="Calibri" w:hAnsi="Calibri" w:cs="Calibri"/>
                <w:sz w:val="22"/>
                <w:szCs w:val="22"/>
              </w:rPr>
            </w:pPr>
            <w:r w:rsidRPr="00703306">
              <w:rPr>
                <w:rFonts w:ascii="Calibri" w:hAnsi="Calibri" w:cs="Calibri"/>
                <w:sz w:val="22"/>
                <w:szCs w:val="22"/>
              </w:rPr>
              <w:t>Support the prep schools’ pastoral teams with advice and pastoral care, offering guidance on spiritual matters. </w:t>
            </w:r>
          </w:p>
          <w:p w14:paraId="48B053F2" w14:textId="77777777" w:rsidR="00703306" w:rsidRPr="00703306" w:rsidRDefault="00703306" w:rsidP="007F72FF">
            <w:pPr>
              <w:numPr>
                <w:ilvl w:val="0"/>
                <w:numId w:val="20"/>
              </w:numPr>
              <w:rPr>
                <w:rFonts w:ascii="Calibri" w:hAnsi="Calibri" w:cs="Calibri"/>
                <w:sz w:val="22"/>
                <w:szCs w:val="22"/>
              </w:rPr>
            </w:pPr>
            <w:r w:rsidRPr="00703306">
              <w:rPr>
                <w:rFonts w:ascii="Calibri" w:hAnsi="Calibri" w:cs="Calibri"/>
                <w:sz w:val="22"/>
                <w:szCs w:val="22"/>
              </w:rPr>
              <w:t>Be a visible and accessible presence around the schools, offering pastoral support to both day and boarding pupils, including conducting occasional boarding house visits at each prep school.  </w:t>
            </w:r>
          </w:p>
          <w:p w14:paraId="2F91546A" w14:textId="77777777" w:rsidR="00703306" w:rsidRDefault="00703306" w:rsidP="007F72FF">
            <w:pPr>
              <w:numPr>
                <w:ilvl w:val="0"/>
                <w:numId w:val="21"/>
              </w:numPr>
              <w:rPr>
                <w:rFonts w:ascii="Calibri" w:hAnsi="Calibri" w:cs="Calibri"/>
                <w:sz w:val="22"/>
                <w:szCs w:val="22"/>
              </w:rPr>
            </w:pPr>
            <w:r w:rsidRPr="00703306">
              <w:rPr>
                <w:rFonts w:ascii="Calibri" w:hAnsi="Calibri" w:cs="Calibri"/>
                <w:sz w:val="22"/>
                <w:szCs w:val="22"/>
              </w:rPr>
              <w:t>Work closely with the DSL and Deputy Head (Pastoral) of each school to flag/refer any safeguarding concerns.  </w:t>
            </w:r>
          </w:p>
          <w:p w14:paraId="7597EFFB" w14:textId="77777777" w:rsidR="00703306" w:rsidRPr="00703306" w:rsidRDefault="00703306" w:rsidP="00703306">
            <w:pPr>
              <w:ind w:left="720"/>
              <w:rPr>
                <w:rFonts w:ascii="Calibri" w:hAnsi="Calibri" w:cs="Calibri"/>
                <w:sz w:val="22"/>
                <w:szCs w:val="22"/>
              </w:rPr>
            </w:pPr>
          </w:p>
          <w:p w14:paraId="756036C1"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Professional Development: </w:t>
            </w:r>
          </w:p>
          <w:p w14:paraId="07217890" w14:textId="77777777" w:rsidR="00703306" w:rsidRPr="00703306" w:rsidRDefault="00703306" w:rsidP="007F72FF">
            <w:pPr>
              <w:numPr>
                <w:ilvl w:val="0"/>
                <w:numId w:val="22"/>
              </w:numPr>
              <w:rPr>
                <w:rFonts w:ascii="Calibri" w:hAnsi="Calibri" w:cs="Calibri"/>
                <w:sz w:val="22"/>
                <w:szCs w:val="22"/>
              </w:rPr>
            </w:pPr>
            <w:r w:rsidRPr="00703306">
              <w:rPr>
                <w:rFonts w:ascii="Calibri" w:hAnsi="Calibri" w:cs="Calibri"/>
                <w:sz w:val="22"/>
                <w:szCs w:val="22"/>
              </w:rPr>
              <w:t>Engage in professional development opportunities to enhance both ministry and academic skills, including training, conferences, and professional development. </w:t>
            </w:r>
          </w:p>
          <w:p w14:paraId="2A1AD5E6" w14:textId="77777777" w:rsidR="00703306" w:rsidRDefault="00703306" w:rsidP="007F72FF">
            <w:pPr>
              <w:numPr>
                <w:ilvl w:val="0"/>
                <w:numId w:val="23"/>
              </w:numPr>
              <w:rPr>
                <w:rFonts w:ascii="Calibri" w:hAnsi="Calibri" w:cs="Calibri"/>
                <w:sz w:val="22"/>
                <w:szCs w:val="22"/>
              </w:rPr>
            </w:pPr>
            <w:r w:rsidRPr="00703306">
              <w:rPr>
                <w:rFonts w:ascii="Calibri" w:hAnsi="Calibri" w:cs="Calibri"/>
                <w:sz w:val="22"/>
                <w:szCs w:val="22"/>
              </w:rPr>
              <w:t>Regularly evaluate and contribute to the development of the Stowe Group’s spiritual and religious activities in line with the Group’s vision and ethos. </w:t>
            </w:r>
          </w:p>
          <w:p w14:paraId="084BEA86" w14:textId="77777777" w:rsidR="007C3648" w:rsidRPr="00703306" w:rsidRDefault="007C3648" w:rsidP="007C3648">
            <w:pPr>
              <w:ind w:left="720"/>
              <w:rPr>
                <w:rFonts w:ascii="Calibri" w:hAnsi="Calibri" w:cs="Calibri"/>
                <w:sz w:val="22"/>
                <w:szCs w:val="22"/>
              </w:rPr>
            </w:pPr>
          </w:p>
          <w:p w14:paraId="628CAB20" w14:textId="77777777" w:rsidR="00703306" w:rsidRPr="00703306" w:rsidRDefault="00703306" w:rsidP="00703306">
            <w:pPr>
              <w:rPr>
                <w:rFonts w:ascii="Calibri" w:hAnsi="Calibri" w:cs="Calibri"/>
                <w:b/>
                <w:bCs/>
                <w:sz w:val="22"/>
                <w:szCs w:val="22"/>
              </w:rPr>
            </w:pPr>
            <w:r w:rsidRPr="00703306">
              <w:rPr>
                <w:rFonts w:ascii="Calibri" w:hAnsi="Calibri" w:cs="Calibri"/>
                <w:b/>
                <w:bCs/>
                <w:sz w:val="22"/>
                <w:szCs w:val="22"/>
              </w:rPr>
              <w:t>Sport &amp; Co-curricular </w:t>
            </w:r>
          </w:p>
          <w:p w14:paraId="5838B467" w14:textId="45EA3DBC" w:rsidR="00FF5043" w:rsidRPr="001001D8" w:rsidRDefault="00703306" w:rsidP="00FF5043">
            <w:pPr>
              <w:spacing w:before="100" w:beforeAutospacing="1" w:after="100" w:afterAutospacing="1"/>
              <w:rPr>
                <w:rFonts w:ascii="Calibri" w:hAnsi="Calibri" w:cs="Calibri"/>
                <w:sz w:val="22"/>
                <w:szCs w:val="22"/>
              </w:rPr>
            </w:pPr>
            <w:r w:rsidRPr="00703306">
              <w:rPr>
                <w:rFonts w:ascii="Calibri" w:hAnsi="Calibri" w:cs="Calibri"/>
                <w:sz w:val="22"/>
                <w:szCs w:val="22"/>
              </w:rPr>
              <w:t xml:space="preserve">All staff are expected to assist with, and be involved in, the provision of both games and co-curricular activities.  The nature of that assistance and the degree of involvement will naturally vary according to the experience, skills and aptitudes of individual colleagues. Nevertheless, in a </w:t>
            </w:r>
            <w:r w:rsidRPr="00FF5043">
              <w:rPr>
                <w:rFonts w:ascii="Calibri" w:hAnsi="Calibri" w:cs="Calibri"/>
                <w:sz w:val="22"/>
                <w:szCs w:val="22"/>
              </w:rPr>
              <w:t>boarding community, all colleagues can expect to be called upon during the week and occasionally at weekends, to contribute to this essential part of each School’s educational provision. </w:t>
            </w:r>
            <w:r w:rsidR="00FF5043" w:rsidRPr="001001D8">
              <w:rPr>
                <w:rFonts w:ascii="Calibri" w:hAnsi="Calibri" w:cs="Calibri"/>
                <w:sz w:val="22"/>
                <w:szCs w:val="22"/>
              </w:rPr>
              <w:t>The precise time allocation at each school will be negotiated with the successful candidate, but as a guide might look like:</w:t>
            </w:r>
          </w:p>
          <w:tbl>
            <w:tblPr>
              <w:tblStyle w:val="TableGrid"/>
              <w:tblW w:w="0" w:type="auto"/>
              <w:tblLook w:val="04A0" w:firstRow="1" w:lastRow="0" w:firstColumn="1" w:lastColumn="0" w:noHBand="0" w:noVBand="1"/>
            </w:tblPr>
            <w:tblGrid>
              <w:gridCol w:w="2222"/>
              <w:gridCol w:w="2201"/>
              <w:gridCol w:w="2201"/>
              <w:gridCol w:w="2210"/>
            </w:tblGrid>
            <w:tr w:rsidR="00FF5043" w:rsidRPr="00FF5043" w14:paraId="3D47693E" w14:textId="77777777" w:rsidTr="001001D8">
              <w:tc>
                <w:tcPr>
                  <w:tcW w:w="2254" w:type="dxa"/>
                  <w:shd w:val="clear" w:color="auto" w:fill="000000" w:themeFill="text1"/>
                </w:tcPr>
                <w:p w14:paraId="126DC5C3" w14:textId="77777777" w:rsidR="00FF5043" w:rsidRPr="001001D8" w:rsidRDefault="00FF5043" w:rsidP="00FF5043">
                  <w:pPr>
                    <w:spacing w:before="100" w:beforeAutospacing="1" w:after="100" w:afterAutospacing="1"/>
                    <w:jc w:val="center"/>
                    <w:rPr>
                      <w:rFonts w:ascii="Calibri" w:hAnsi="Calibri" w:cs="Calibri"/>
                      <w:b/>
                      <w:bCs/>
                      <w:color w:val="FFFFFF" w:themeColor="background1"/>
                      <w:sz w:val="22"/>
                      <w:szCs w:val="22"/>
                    </w:rPr>
                  </w:pPr>
                  <w:r w:rsidRPr="001001D8">
                    <w:rPr>
                      <w:rFonts w:ascii="Calibri" w:hAnsi="Calibri" w:cs="Calibri"/>
                      <w:b/>
                      <w:bCs/>
                      <w:color w:val="FFFFFF" w:themeColor="background1"/>
                      <w:sz w:val="22"/>
                      <w:szCs w:val="22"/>
                    </w:rPr>
                    <w:t>School</w:t>
                  </w:r>
                </w:p>
              </w:tc>
              <w:tc>
                <w:tcPr>
                  <w:tcW w:w="2254" w:type="dxa"/>
                  <w:shd w:val="clear" w:color="auto" w:fill="000000" w:themeFill="text1"/>
                </w:tcPr>
                <w:p w14:paraId="1848845D" w14:textId="77777777" w:rsidR="00FF5043" w:rsidRPr="001001D8" w:rsidRDefault="00FF5043" w:rsidP="00FF5043">
                  <w:pPr>
                    <w:spacing w:before="100" w:beforeAutospacing="1" w:after="100" w:afterAutospacing="1"/>
                    <w:jc w:val="center"/>
                    <w:rPr>
                      <w:rFonts w:ascii="Calibri" w:hAnsi="Calibri" w:cs="Calibri"/>
                      <w:b/>
                      <w:bCs/>
                      <w:color w:val="FFFFFF" w:themeColor="background1"/>
                      <w:sz w:val="22"/>
                      <w:szCs w:val="22"/>
                    </w:rPr>
                  </w:pPr>
                  <w:r w:rsidRPr="001001D8">
                    <w:rPr>
                      <w:rFonts w:ascii="Calibri" w:hAnsi="Calibri" w:cs="Calibri"/>
                      <w:b/>
                      <w:bCs/>
                      <w:color w:val="FFFFFF" w:themeColor="background1"/>
                      <w:sz w:val="22"/>
                      <w:szCs w:val="22"/>
                    </w:rPr>
                    <w:t>2026-27</w:t>
                  </w:r>
                </w:p>
              </w:tc>
              <w:tc>
                <w:tcPr>
                  <w:tcW w:w="2254" w:type="dxa"/>
                  <w:shd w:val="clear" w:color="auto" w:fill="000000" w:themeFill="text1"/>
                </w:tcPr>
                <w:p w14:paraId="310A91F1" w14:textId="77777777" w:rsidR="00FF5043" w:rsidRPr="001001D8" w:rsidRDefault="00FF5043" w:rsidP="00FF5043">
                  <w:pPr>
                    <w:spacing w:before="100" w:beforeAutospacing="1" w:after="100" w:afterAutospacing="1"/>
                    <w:jc w:val="center"/>
                    <w:rPr>
                      <w:rFonts w:ascii="Calibri" w:hAnsi="Calibri" w:cs="Calibri"/>
                      <w:b/>
                      <w:bCs/>
                      <w:color w:val="FFFFFF" w:themeColor="background1"/>
                      <w:sz w:val="22"/>
                      <w:szCs w:val="22"/>
                    </w:rPr>
                  </w:pPr>
                  <w:r w:rsidRPr="001001D8">
                    <w:rPr>
                      <w:rFonts w:ascii="Calibri" w:hAnsi="Calibri" w:cs="Calibri"/>
                      <w:b/>
                      <w:bCs/>
                      <w:color w:val="FFFFFF" w:themeColor="background1"/>
                      <w:sz w:val="22"/>
                      <w:szCs w:val="22"/>
                    </w:rPr>
                    <w:t>2027-28</w:t>
                  </w:r>
                </w:p>
              </w:tc>
              <w:tc>
                <w:tcPr>
                  <w:tcW w:w="2254" w:type="dxa"/>
                  <w:shd w:val="clear" w:color="auto" w:fill="000000" w:themeFill="text1"/>
                </w:tcPr>
                <w:p w14:paraId="7D8DA031" w14:textId="77777777" w:rsidR="00FF5043" w:rsidRPr="001001D8" w:rsidRDefault="00FF5043" w:rsidP="00FF5043">
                  <w:pPr>
                    <w:spacing w:before="100" w:beforeAutospacing="1" w:after="100" w:afterAutospacing="1"/>
                    <w:jc w:val="center"/>
                    <w:rPr>
                      <w:rFonts w:ascii="Calibri" w:hAnsi="Calibri" w:cs="Calibri"/>
                      <w:b/>
                      <w:bCs/>
                      <w:color w:val="FFFFFF" w:themeColor="background1"/>
                      <w:sz w:val="22"/>
                      <w:szCs w:val="22"/>
                    </w:rPr>
                  </w:pPr>
                  <w:r w:rsidRPr="001001D8">
                    <w:rPr>
                      <w:rFonts w:ascii="Calibri" w:hAnsi="Calibri" w:cs="Calibri"/>
                      <w:b/>
                      <w:bCs/>
                      <w:color w:val="FFFFFF" w:themeColor="background1"/>
                      <w:sz w:val="22"/>
                      <w:szCs w:val="22"/>
                    </w:rPr>
                    <w:t>2028 onwards</w:t>
                  </w:r>
                </w:p>
              </w:tc>
            </w:tr>
            <w:tr w:rsidR="00FF5043" w:rsidRPr="00FF5043" w14:paraId="1971CFE2" w14:textId="77777777" w:rsidTr="00B76B92">
              <w:tc>
                <w:tcPr>
                  <w:tcW w:w="2254" w:type="dxa"/>
                </w:tcPr>
                <w:p w14:paraId="779D49A9"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Stowe</w:t>
                  </w:r>
                </w:p>
              </w:tc>
              <w:tc>
                <w:tcPr>
                  <w:tcW w:w="2254" w:type="dxa"/>
                </w:tcPr>
                <w:p w14:paraId="681FC5F0"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 day per week</w:t>
                  </w:r>
                </w:p>
              </w:tc>
              <w:tc>
                <w:tcPr>
                  <w:tcW w:w="2254" w:type="dxa"/>
                </w:tcPr>
                <w:p w14:paraId="25F9779C"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 xml:space="preserve">0.5 </w:t>
                  </w:r>
                </w:p>
              </w:tc>
              <w:tc>
                <w:tcPr>
                  <w:tcW w:w="2254" w:type="dxa"/>
                </w:tcPr>
                <w:p w14:paraId="6E6E52F7"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0.2</w:t>
                  </w:r>
                </w:p>
              </w:tc>
            </w:tr>
            <w:tr w:rsidR="00FF5043" w:rsidRPr="00FF5043" w14:paraId="0768C25B" w14:textId="77777777" w:rsidTr="00B76B92">
              <w:tc>
                <w:tcPr>
                  <w:tcW w:w="2254" w:type="dxa"/>
                </w:tcPr>
                <w:p w14:paraId="3E40D835"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Ashfold</w:t>
                  </w:r>
                </w:p>
              </w:tc>
              <w:tc>
                <w:tcPr>
                  <w:tcW w:w="2254" w:type="dxa"/>
                </w:tcPr>
                <w:p w14:paraId="58B3518E"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2.5 days</w:t>
                  </w:r>
                </w:p>
              </w:tc>
              <w:tc>
                <w:tcPr>
                  <w:tcW w:w="2254" w:type="dxa"/>
                </w:tcPr>
                <w:p w14:paraId="724C886E"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2.5</w:t>
                  </w:r>
                </w:p>
              </w:tc>
              <w:tc>
                <w:tcPr>
                  <w:tcW w:w="2254" w:type="dxa"/>
                </w:tcPr>
                <w:p w14:paraId="7D1AC79D"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2.5</w:t>
                  </w:r>
                </w:p>
              </w:tc>
            </w:tr>
            <w:tr w:rsidR="00FF5043" w:rsidRPr="00FF5043" w14:paraId="2832D2AF" w14:textId="77777777" w:rsidTr="00B76B92">
              <w:tc>
                <w:tcPr>
                  <w:tcW w:w="2254" w:type="dxa"/>
                </w:tcPr>
                <w:p w14:paraId="58F4DB53"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Swanbourne House</w:t>
                  </w:r>
                </w:p>
              </w:tc>
              <w:tc>
                <w:tcPr>
                  <w:tcW w:w="2254" w:type="dxa"/>
                </w:tcPr>
                <w:p w14:paraId="448ED6D2"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 day</w:t>
                  </w:r>
                </w:p>
              </w:tc>
              <w:tc>
                <w:tcPr>
                  <w:tcW w:w="2254" w:type="dxa"/>
                </w:tcPr>
                <w:p w14:paraId="36D3FDB2"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w:t>
                  </w:r>
                </w:p>
              </w:tc>
              <w:tc>
                <w:tcPr>
                  <w:tcW w:w="2254" w:type="dxa"/>
                </w:tcPr>
                <w:p w14:paraId="7DB87379"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1.3</w:t>
                  </w:r>
                </w:p>
              </w:tc>
            </w:tr>
            <w:tr w:rsidR="00FF5043" w:rsidRPr="00FF5043" w14:paraId="09605B67" w14:textId="77777777" w:rsidTr="00B76B92">
              <w:tc>
                <w:tcPr>
                  <w:tcW w:w="2254" w:type="dxa"/>
                </w:tcPr>
                <w:p w14:paraId="40C94270"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Winchester House</w:t>
                  </w:r>
                </w:p>
              </w:tc>
              <w:tc>
                <w:tcPr>
                  <w:tcW w:w="2254" w:type="dxa"/>
                </w:tcPr>
                <w:p w14:paraId="0406ABBE"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0.5 days</w:t>
                  </w:r>
                </w:p>
              </w:tc>
              <w:tc>
                <w:tcPr>
                  <w:tcW w:w="2254" w:type="dxa"/>
                </w:tcPr>
                <w:p w14:paraId="0EF73E77"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w:t>
                  </w:r>
                </w:p>
              </w:tc>
              <w:tc>
                <w:tcPr>
                  <w:tcW w:w="2254" w:type="dxa"/>
                </w:tcPr>
                <w:p w14:paraId="3E2415AD" w14:textId="77777777" w:rsidR="00FF5043" w:rsidRPr="001001D8" w:rsidRDefault="00FF5043" w:rsidP="00FF5043">
                  <w:pPr>
                    <w:spacing w:before="100" w:beforeAutospacing="1" w:after="100" w:afterAutospacing="1"/>
                    <w:jc w:val="center"/>
                    <w:rPr>
                      <w:rFonts w:ascii="Calibri" w:hAnsi="Calibri" w:cs="Calibri"/>
                      <w:sz w:val="22"/>
                      <w:szCs w:val="22"/>
                    </w:rPr>
                  </w:pPr>
                  <w:r w:rsidRPr="001001D8">
                    <w:rPr>
                      <w:rFonts w:ascii="Calibri" w:hAnsi="Calibri" w:cs="Calibri"/>
                      <w:sz w:val="22"/>
                      <w:szCs w:val="22"/>
                    </w:rPr>
                    <w:t>1</w:t>
                  </w:r>
                </w:p>
              </w:tc>
            </w:tr>
          </w:tbl>
          <w:p w14:paraId="1E5F8895" w14:textId="77777777" w:rsidR="00FF5043" w:rsidRPr="00FF5043" w:rsidRDefault="00FF5043" w:rsidP="00AA728C">
            <w:pPr>
              <w:jc w:val="both"/>
              <w:rPr>
                <w:rFonts w:ascii="Calibri" w:hAnsi="Calibri" w:cs="Calibri"/>
                <w:sz w:val="22"/>
                <w:szCs w:val="22"/>
              </w:rPr>
            </w:pPr>
          </w:p>
          <w:p w14:paraId="6D4E09A9" w14:textId="486F583A" w:rsidR="00AA728C" w:rsidRPr="00327867" w:rsidRDefault="002673D6" w:rsidP="00AA728C">
            <w:pPr>
              <w:jc w:val="both"/>
              <w:rPr>
                <w:rFonts w:ascii="Calibri" w:hAnsi="Calibri" w:cs="Calibri"/>
                <w:sz w:val="22"/>
                <w:szCs w:val="22"/>
              </w:rPr>
            </w:pPr>
            <w:r w:rsidRPr="00FF5043">
              <w:rPr>
                <w:rFonts w:ascii="Calibri" w:hAnsi="Calibri" w:cs="Calibri"/>
                <w:i/>
                <w:iCs/>
                <w:sz w:val="22"/>
                <w:szCs w:val="22"/>
              </w:rPr>
              <w:t>*The Prep School Chaplain will be accommodated on site at Ashfold School.</w:t>
            </w:r>
            <w:r w:rsidRPr="002673D6">
              <w:rPr>
                <w:rFonts w:ascii="Calibri" w:hAnsi="Calibri" w:cs="Calibri"/>
                <w:i/>
                <w:iCs/>
                <w:sz w:val="22"/>
                <w:szCs w:val="22"/>
              </w:rPr>
              <w:t> </w:t>
            </w:r>
            <w:r w:rsidRPr="002673D6">
              <w:rPr>
                <w:rFonts w:ascii="Calibri" w:hAnsi="Calibri" w:cs="Calibri"/>
                <w:sz w:val="22"/>
                <w:szCs w:val="22"/>
              </w:rPr>
              <w:t> </w:t>
            </w: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145"/>
        <w:gridCol w:w="3817"/>
      </w:tblGrid>
      <w:tr w:rsidR="0047312C" w14:paraId="3AB0CA9D" w14:textId="77777777" w:rsidTr="427D0256">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427D025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427D025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2D79D50C" w14:textId="77777777" w:rsidR="0047312C" w:rsidRDefault="00EA1D9D" w:rsidP="007F72FF">
            <w:pPr>
              <w:pStyle w:val="ListParagraph"/>
              <w:numPr>
                <w:ilvl w:val="0"/>
                <w:numId w:val="1"/>
              </w:numPr>
              <w:spacing w:after="0" w:line="240" w:lineRule="auto"/>
            </w:pPr>
            <w:r w:rsidRPr="00EA1D9D">
              <w:t>An Honours degree (or equivalent) in the relevant subject (s) </w:t>
            </w:r>
          </w:p>
          <w:p w14:paraId="7EBBAF7B" w14:textId="2E55E852" w:rsidR="00EA1D9D" w:rsidRDefault="00EA1D9D" w:rsidP="00EA1D9D">
            <w:pPr>
              <w:pStyle w:val="ListParagraph"/>
              <w:spacing w:after="0" w:line="240" w:lineRule="auto"/>
              <w:ind w:left="360"/>
            </w:pPr>
          </w:p>
        </w:tc>
        <w:tc>
          <w:tcPr>
            <w:tcW w:w="3242" w:type="dxa"/>
          </w:tcPr>
          <w:p w14:paraId="4382C785" w14:textId="78EED730" w:rsidR="00AA728C" w:rsidRPr="00327867" w:rsidRDefault="005B6A3E" w:rsidP="007F72FF">
            <w:pPr>
              <w:numPr>
                <w:ilvl w:val="0"/>
                <w:numId w:val="1"/>
              </w:numPr>
              <w:rPr>
                <w:rFonts w:ascii="Calibri" w:hAnsi="Calibri" w:cs="Calibri"/>
                <w:sz w:val="22"/>
                <w:szCs w:val="22"/>
              </w:rPr>
            </w:pPr>
            <w:r w:rsidRPr="00327867">
              <w:rPr>
                <w:rFonts w:ascii="Calibri" w:hAnsi="Calibri" w:cs="Calibri"/>
                <w:sz w:val="22"/>
                <w:szCs w:val="22"/>
              </w:rPr>
              <w:t>Ordained in the Church of England</w:t>
            </w:r>
          </w:p>
          <w:p w14:paraId="58D4FEBB" w14:textId="77777777" w:rsidR="00AA728C" w:rsidRDefault="00AA728C" w:rsidP="00AA728C"/>
        </w:tc>
      </w:tr>
      <w:tr w:rsidR="0047312C" w14:paraId="30061385" w14:textId="77777777" w:rsidTr="427D025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61B6A4D" w14:textId="07954443" w:rsidR="0047312C" w:rsidRDefault="006276F5" w:rsidP="007F72FF">
            <w:pPr>
              <w:pStyle w:val="ListParagraph"/>
              <w:numPr>
                <w:ilvl w:val="0"/>
                <w:numId w:val="1"/>
              </w:numPr>
              <w:rPr>
                <w:rFonts w:cs="Verdana"/>
              </w:rPr>
            </w:pPr>
            <w:r w:rsidRPr="006276F5">
              <w:rPr>
                <w:rFonts w:cs="Verdana"/>
              </w:rPr>
              <w:t xml:space="preserve">A strong, evangelical Christian faith with a commitment to sharing the gospel and being a Christian </w:t>
            </w:r>
            <w:r w:rsidRPr="006276F5">
              <w:rPr>
                <w:rFonts w:cs="Verdana"/>
              </w:rPr>
              <w:lastRenderedPageBreak/>
              <w:t>witness in both personal and professional life. </w:t>
            </w:r>
          </w:p>
          <w:p w14:paraId="770ABBAF" w14:textId="1EFA433A" w:rsidR="00073B45" w:rsidRDefault="00073B45" w:rsidP="007F72FF">
            <w:pPr>
              <w:pStyle w:val="ListParagraph"/>
              <w:numPr>
                <w:ilvl w:val="0"/>
                <w:numId w:val="1"/>
              </w:numPr>
              <w:rPr>
                <w:rFonts w:cs="Verdana"/>
              </w:rPr>
            </w:pPr>
            <w:r w:rsidRPr="00073B45">
              <w:rPr>
                <w:rFonts w:cs="Verdana"/>
              </w:rPr>
              <w:t>Previous experience in leading worship, providing pastoral care, and teaching Christian faith in a school, camp or church context. </w:t>
            </w:r>
          </w:p>
          <w:p w14:paraId="217986AB" w14:textId="26B707B1" w:rsidR="00874A17" w:rsidRDefault="00874A17" w:rsidP="007F72FF">
            <w:pPr>
              <w:pStyle w:val="ListParagraph"/>
              <w:numPr>
                <w:ilvl w:val="0"/>
                <w:numId w:val="1"/>
              </w:numPr>
              <w:rPr>
                <w:rFonts w:cs="Verdana"/>
              </w:rPr>
            </w:pPr>
            <w:r w:rsidRPr="00874A17">
              <w:rPr>
                <w:rFonts w:cs="Verdana"/>
              </w:rPr>
              <w:t>Exceptional communication skills, both written and verbal, with the ability to inspire pupils of all ages. </w:t>
            </w:r>
          </w:p>
          <w:p w14:paraId="27198279" w14:textId="3B870A77" w:rsidR="0047312C" w:rsidRPr="005B6A3E" w:rsidRDefault="00FD4F06" w:rsidP="007F72FF">
            <w:pPr>
              <w:pStyle w:val="ListParagraph"/>
              <w:numPr>
                <w:ilvl w:val="0"/>
                <w:numId w:val="1"/>
              </w:numPr>
              <w:rPr>
                <w:rFonts w:cs="Verdana"/>
              </w:rPr>
            </w:pPr>
            <w:r w:rsidRPr="00FD4F06">
              <w:rPr>
                <w:rFonts w:cs="Verdana"/>
              </w:rPr>
              <w:t>Ability to balance ministry responsibilities effectively. </w:t>
            </w:r>
          </w:p>
        </w:tc>
        <w:tc>
          <w:tcPr>
            <w:tcW w:w="3242" w:type="dxa"/>
          </w:tcPr>
          <w:p w14:paraId="21ACC535" w14:textId="726720D7" w:rsidR="005B6A3E" w:rsidRDefault="009D4916" w:rsidP="007F72FF">
            <w:pPr>
              <w:numPr>
                <w:ilvl w:val="0"/>
                <w:numId w:val="1"/>
              </w:numPr>
              <w:rPr>
                <w:rFonts w:ascii="Calibri" w:hAnsi="Calibri" w:cs="Arial"/>
                <w:sz w:val="22"/>
                <w:szCs w:val="22"/>
              </w:rPr>
            </w:pPr>
            <w:r w:rsidRPr="427D0256">
              <w:rPr>
                <w:rFonts w:ascii="Calibri" w:hAnsi="Calibri" w:cs="Arial"/>
                <w:sz w:val="22"/>
                <w:szCs w:val="22"/>
              </w:rPr>
              <w:lastRenderedPageBreak/>
              <w:t>Experience working in or with a co-educational Prep School environment, particularly with boarding provisio</w:t>
            </w:r>
            <w:r w:rsidR="3A763A2C" w:rsidRPr="427D0256">
              <w:rPr>
                <w:rFonts w:ascii="Calibri" w:hAnsi="Calibri" w:cs="Arial"/>
                <w:sz w:val="22"/>
                <w:szCs w:val="22"/>
              </w:rPr>
              <w:t>n.</w:t>
            </w:r>
          </w:p>
          <w:p w14:paraId="18AF1AC0" w14:textId="7DC24A63" w:rsidR="0047312C" w:rsidRDefault="009D4916" w:rsidP="005B6A3E">
            <w:pPr>
              <w:ind w:left="360"/>
              <w:rPr>
                <w:rFonts w:ascii="Calibri" w:hAnsi="Calibri" w:cs="Arial"/>
                <w:sz w:val="22"/>
                <w:szCs w:val="22"/>
              </w:rPr>
            </w:pPr>
            <w:r w:rsidRPr="009D4916">
              <w:rPr>
                <w:rFonts w:ascii="Calibri" w:hAnsi="Calibri" w:cs="Arial"/>
                <w:sz w:val="22"/>
                <w:szCs w:val="22"/>
              </w:rPr>
              <w:t> </w:t>
            </w:r>
          </w:p>
          <w:p w14:paraId="3ED2D7B3" w14:textId="7381924B" w:rsidR="009D4916" w:rsidRDefault="009D4916" w:rsidP="007F72FF">
            <w:pPr>
              <w:numPr>
                <w:ilvl w:val="0"/>
                <w:numId w:val="1"/>
              </w:numPr>
              <w:rPr>
                <w:rFonts w:ascii="Calibri" w:hAnsi="Calibri" w:cs="Arial"/>
                <w:sz w:val="22"/>
                <w:szCs w:val="22"/>
              </w:rPr>
            </w:pPr>
            <w:r w:rsidRPr="009D4916">
              <w:rPr>
                <w:rFonts w:ascii="Calibri" w:hAnsi="Calibri" w:cs="Arial"/>
                <w:sz w:val="22"/>
                <w:szCs w:val="22"/>
              </w:rPr>
              <w:t>Experience in coaching sport or teaching drama or music</w:t>
            </w:r>
          </w:p>
          <w:p w14:paraId="7F570C42" w14:textId="77777777" w:rsidR="005B6A3E" w:rsidRDefault="005B6A3E" w:rsidP="005B6A3E">
            <w:pPr>
              <w:rPr>
                <w:rFonts w:ascii="Calibri" w:hAnsi="Calibri" w:cs="Arial"/>
                <w:sz w:val="22"/>
                <w:szCs w:val="22"/>
              </w:rPr>
            </w:pPr>
          </w:p>
          <w:p w14:paraId="447B5584" w14:textId="4DB65746" w:rsidR="009D4916" w:rsidRDefault="009D4916" w:rsidP="007F72FF">
            <w:pPr>
              <w:numPr>
                <w:ilvl w:val="0"/>
                <w:numId w:val="1"/>
              </w:numPr>
              <w:rPr>
                <w:rFonts w:ascii="Calibri" w:hAnsi="Calibri" w:cs="Arial"/>
                <w:sz w:val="22"/>
                <w:szCs w:val="22"/>
              </w:rPr>
            </w:pPr>
            <w:r w:rsidRPr="009D4916">
              <w:rPr>
                <w:rFonts w:ascii="Calibri" w:hAnsi="Calibri" w:cs="Arial"/>
                <w:sz w:val="22"/>
                <w:szCs w:val="22"/>
              </w:rPr>
              <w:t>Experience in teaching. </w:t>
            </w:r>
          </w:p>
          <w:p w14:paraId="58257E7A" w14:textId="77777777" w:rsidR="005B6A3E" w:rsidRDefault="005B6A3E" w:rsidP="005B6A3E">
            <w:pPr>
              <w:rPr>
                <w:rFonts w:ascii="Calibri" w:hAnsi="Calibri" w:cs="Arial"/>
                <w:sz w:val="22"/>
                <w:szCs w:val="22"/>
              </w:rPr>
            </w:pPr>
          </w:p>
          <w:p w14:paraId="6DF2FF94" w14:textId="2D108359" w:rsidR="009D4916" w:rsidRPr="00835126" w:rsidRDefault="009D4916" w:rsidP="007F72FF">
            <w:pPr>
              <w:numPr>
                <w:ilvl w:val="0"/>
                <w:numId w:val="1"/>
              </w:numPr>
              <w:rPr>
                <w:rFonts w:ascii="Calibri" w:hAnsi="Calibri" w:cs="Arial"/>
                <w:sz w:val="22"/>
                <w:szCs w:val="22"/>
              </w:rPr>
            </w:pPr>
            <w:r w:rsidRPr="427D0256">
              <w:rPr>
                <w:rFonts w:ascii="Calibri" w:hAnsi="Calibri" w:cs="Arial"/>
                <w:sz w:val="22"/>
                <w:szCs w:val="22"/>
              </w:rPr>
              <w:t>Experience working with or leading children’s ministry or community outreach programs</w:t>
            </w:r>
            <w:r w:rsidR="021DCFDC" w:rsidRPr="427D0256">
              <w:rPr>
                <w:rFonts w:ascii="Calibri" w:hAnsi="Calibri" w:cs="Arial"/>
                <w:sz w:val="22"/>
                <w:szCs w:val="22"/>
              </w:rPr>
              <w:t>.</w:t>
            </w:r>
          </w:p>
          <w:p w14:paraId="10A1F379" w14:textId="77777777" w:rsidR="0047312C" w:rsidRDefault="0047312C" w:rsidP="0047312C"/>
        </w:tc>
      </w:tr>
      <w:tr w:rsidR="0047312C" w14:paraId="5D244D1C" w14:textId="77777777" w:rsidTr="427D025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112AD906" w14:textId="77777777" w:rsidR="00AA728C" w:rsidRDefault="00073B45" w:rsidP="007F72FF">
            <w:pPr>
              <w:pStyle w:val="ListParagraph"/>
              <w:numPr>
                <w:ilvl w:val="0"/>
                <w:numId w:val="1"/>
              </w:numPr>
              <w:spacing w:after="0" w:line="240" w:lineRule="auto"/>
              <w:rPr>
                <w:rFonts w:cs="Verdana"/>
              </w:rPr>
            </w:pPr>
            <w:r w:rsidRPr="00073B45">
              <w:rPr>
                <w:rFonts w:cs="Verdana"/>
              </w:rPr>
              <w:t>A love of people, and the ability to work collaboratively with staff, pupils, and the wider school community. </w:t>
            </w:r>
          </w:p>
          <w:p w14:paraId="6A108044" w14:textId="77777777" w:rsidR="005B6A3E" w:rsidRDefault="005B6A3E" w:rsidP="005B6A3E">
            <w:pPr>
              <w:pStyle w:val="ListParagraph"/>
              <w:spacing w:after="0" w:line="240" w:lineRule="auto"/>
              <w:ind w:left="360"/>
              <w:rPr>
                <w:rFonts w:cs="Verdana"/>
              </w:rPr>
            </w:pPr>
          </w:p>
          <w:p w14:paraId="58B4EB83" w14:textId="3B62AED6" w:rsidR="005B6A3E" w:rsidRDefault="00874A17" w:rsidP="007F72FF">
            <w:pPr>
              <w:pStyle w:val="ListParagraph"/>
              <w:numPr>
                <w:ilvl w:val="0"/>
                <w:numId w:val="1"/>
              </w:numPr>
              <w:spacing w:after="0" w:line="240" w:lineRule="auto"/>
              <w:rPr>
                <w:rFonts w:cs="Verdana"/>
              </w:rPr>
            </w:pPr>
            <w:r w:rsidRPr="00874A17">
              <w:rPr>
                <w:rFonts w:cs="Verdana"/>
              </w:rPr>
              <w:t>Passion for working with children and young people and fostering their spiritual, emotional, and academic development. </w:t>
            </w:r>
          </w:p>
          <w:p w14:paraId="7124CFDC" w14:textId="77777777" w:rsidR="005B6A3E" w:rsidRPr="005B6A3E" w:rsidRDefault="005B6A3E" w:rsidP="005B6A3E">
            <w:pPr>
              <w:rPr>
                <w:rFonts w:cs="Verdana"/>
              </w:rPr>
            </w:pPr>
          </w:p>
          <w:p w14:paraId="14F6CD1A" w14:textId="77777777" w:rsidR="00874A17" w:rsidRDefault="00FD4F06" w:rsidP="007F72FF">
            <w:pPr>
              <w:pStyle w:val="ListParagraph"/>
              <w:numPr>
                <w:ilvl w:val="0"/>
                <w:numId w:val="1"/>
              </w:numPr>
              <w:spacing w:after="0" w:line="240" w:lineRule="auto"/>
              <w:rPr>
                <w:rFonts w:cs="Verdana"/>
              </w:rPr>
            </w:pPr>
            <w:r w:rsidRPr="00FD4F06">
              <w:rPr>
                <w:rFonts w:cs="Verdana"/>
              </w:rPr>
              <w:t>A driving licence</w:t>
            </w:r>
          </w:p>
          <w:p w14:paraId="2CB49A0A" w14:textId="2CA9D601" w:rsidR="00FD4F06" w:rsidRPr="00835126" w:rsidRDefault="00FD4F06" w:rsidP="005B6A3E">
            <w:pPr>
              <w:pStyle w:val="ListParagraph"/>
              <w:spacing w:after="0" w:line="240" w:lineRule="auto"/>
              <w:ind w:left="360"/>
              <w:rPr>
                <w:rFonts w:cs="Verdana"/>
              </w:rPr>
            </w:pPr>
          </w:p>
        </w:tc>
        <w:tc>
          <w:tcPr>
            <w:tcW w:w="3242" w:type="dxa"/>
          </w:tcPr>
          <w:p w14:paraId="278639CA" w14:textId="77777777" w:rsidR="0047312C" w:rsidRDefault="0047312C" w:rsidP="005B6A3E">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427D0256">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427D0256">
        <w:tc>
          <w:tcPr>
            <w:tcW w:w="9286" w:type="dxa"/>
            <w:gridSpan w:val="3"/>
            <w:shd w:val="clear" w:color="auto" w:fill="A5C9EB" w:themeFill="text2" w:themeFillTint="40"/>
          </w:tcPr>
          <w:p w14:paraId="4FFE929C" w14:textId="57674E79"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5B6A3E">
              <w:rPr>
                <w:rFonts w:ascii="Calibri" w:hAnsi="Calibri" w:cs="Calibri"/>
                <w:b/>
                <w:bCs/>
                <w:sz w:val="22"/>
                <w:szCs w:val="22"/>
              </w:rPr>
              <w:t>January 2026</w:t>
            </w:r>
          </w:p>
        </w:tc>
      </w:tr>
    </w:tbl>
    <w:p w14:paraId="079B7B3D" w14:textId="77777777" w:rsidR="00707177" w:rsidRDefault="00707177"/>
    <w:p w14:paraId="72D386A2" w14:textId="77777777" w:rsidR="00AA728C" w:rsidRDefault="00AA728C"/>
    <w:p w14:paraId="0C3B84EB" w14:textId="77777777" w:rsidR="00327867" w:rsidRDefault="00327867"/>
    <w:p w14:paraId="22E41573" w14:textId="77777777" w:rsidR="00327867" w:rsidRDefault="00327867"/>
    <w:p w14:paraId="5D2ABB13" w14:textId="77777777" w:rsidR="00327867" w:rsidRDefault="00327867"/>
    <w:p w14:paraId="7B608DA4" w14:textId="77777777" w:rsidR="00327867" w:rsidRDefault="00327867"/>
    <w:p w14:paraId="65236B0F" w14:textId="77777777" w:rsidR="00327867" w:rsidRDefault="00327867"/>
    <w:p w14:paraId="2C01D3EE" w14:textId="77777777" w:rsidR="00327867" w:rsidRDefault="00327867"/>
    <w:p w14:paraId="2D2A9E98" w14:textId="77777777" w:rsidR="001001D8" w:rsidRDefault="001001D8"/>
    <w:p w14:paraId="0B203462" w14:textId="77777777" w:rsidR="001001D8" w:rsidRDefault="001001D8"/>
    <w:p w14:paraId="51C0CEB0" w14:textId="77777777" w:rsidR="001001D8" w:rsidRDefault="001001D8"/>
    <w:p w14:paraId="0899B177" w14:textId="77777777" w:rsidR="001001D8" w:rsidRDefault="001001D8"/>
    <w:p w14:paraId="43D6DD4A" w14:textId="77777777" w:rsidR="001001D8" w:rsidRDefault="001001D8"/>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2FDEDB3F"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EA1D9D">
              <w:rPr>
                <w:rFonts w:ascii="Calibri" w:hAnsi="Calibri" w:cs="Calibri"/>
                <w:b/>
                <w:bCs/>
                <w:sz w:val="22"/>
                <w:szCs w:val="22"/>
              </w:rPr>
              <w:t xml:space="preserve">Group Prep School Chaplain,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5B6A3E">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EA1D9D">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5B6A3E">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EA1D9D">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hemeFill="background1"/>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5B6A3E">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5B6A3E">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A41" w14:textId="77777777" w:rsidR="00020B40" w:rsidRDefault="00020B40">
      <w:r>
        <w:separator/>
      </w:r>
    </w:p>
  </w:endnote>
  <w:endnote w:type="continuationSeparator" w:id="0">
    <w:p w14:paraId="040193D8" w14:textId="77777777" w:rsidR="00020B40" w:rsidRDefault="0002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9C60" w14:textId="77777777" w:rsidR="00020B40" w:rsidRDefault="00020B40">
      <w:r>
        <w:separator/>
      </w:r>
    </w:p>
  </w:footnote>
  <w:footnote w:type="continuationSeparator" w:id="0">
    <w:p w14:paraId="204647E9" w14:textId="77777777" w:rsidR="00020B40" w:rsidRDefault="00020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6C8"/>
    <w:multiLevelType w:val="multilevel"/>
    <w:tmpl w:val="A84C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83DF7"/>
    <w:multiLevelType w:val="multilevel"/>
    <w:tmpl w:val="BA8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50AC3"/>
    <w:multiLevelType w:val="multilevel"/>
    <w:tmpl w:val="F46C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80F09"/>
    <w:multiLevelType w:val="multilevel"/>
    <w:tmpl w:val="013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511DE"/>
    <w:multiLevelType w:val="multilevel"/>
    <w:tmpl w:val="28DC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61103"/>
    <w:multiLevelType w:val="multilevel"/>
    <w:tmpl w:val="C584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D7BE1"/>
    <w:multiLevelType w:val="multilevel"/>
    <w:tmpl w:val="4FC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46065"/>
    <w:multiLevelType w:val="hybridMultilevel"/>
    <w:tmpl w:val="0996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C86E33"/>
    <w:multiLevelType w:val="multilevel"/>
    <w:tmpl w:val="ECFE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E4706"/>
    <w:multiLevelType w:val="multilevel"/>
    <w:tmpl w:val="0CB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15140"/>
    <w:multiLevelType w:val="multilevel"/>
    <w:tmpl w:val="88EE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80AE4"/>
    <w:multiLevelType w:val="multilevel"/>
    <w:tmpl w:val="1E5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67CBB"/>
    <w:multiLevelType w:val="multilevel"/>
    <w:tmpl w:val="ACD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E5802"/>
    <w:multiLevelType w:val="multilevel"/>
    <w:tmpl w:val="2E2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70E75"/>
    <w:multiLevelType w:val="multilevel"/>
    <w:tmpl w:val="8FD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A373DB"/>
    <w:multiLevelType w:val="multilevel"/>
    <w:tmpl w:val="CE58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EA0A5E"/>
    <w:multiLevelType w:val="multilevel"/>
    <w:tmpl w:val="BB68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5F6FAB"/>
    <w:multiLevelType w:val="multilevel"/>
    <w:tmpl w:val="8422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D32B2"/>
    <w:multiLevelType w:val="multilevel"/>
    <w:tmpl w:val="213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919F5"/>
    <w:multiLevelType w:val="multilevel"/>
    <w:tmpl w:val="1A4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A0FF9"/>
    <w:multiLevelType w:val="multilevel"/>
    <w:tmpl w:val="132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D5E7E"/>
    <w:multiLevelType w:val="multilevel"/>
    <w:tmpl w:val="8DCC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27C60"/>
    <w:multiLevelType w:val="multilevel"/>
    <w:tmpl w:val="98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564069"/>
    <w:multiLevelType w:val="multilevel"/>
    <w:tmpl w:val="6646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424604">
    <w:abstractNumId w:val="7"/>
  </w:num>
  <w:num w:numId="2" w16cid:durableId="1333295959">
    <w:abstractNumId w:val="18"/>
  </w:num>
  <w:num w:numId="3" w16cid:durableId="1386444673">
    <w:abstractNumId w:val="3"/>
  </w:num>
  <w:num w:numId="4" w16cid:durableId="1467627878">
    <w:abstractNumId w:val="20"/>
  </w:num>
  <w:num w:numId="5" w16cid:durableId="627129381">
    <w:abstractNumId w:val="9"/>
  </w:num>
  <w:num w:numId="6" w16cid:durableId="217713522">
    <w:abstractNumId w:val="4"/>
  </w:num>
  <w:num w:numId="7" w16cid:durableId="283730214">
    <w:abstractNumId w:val="14"/>
  </w:num>
  <w:num w:numId="8" w16cid:durableId="1275206972">
    <w:abstractNumId w:val="12"/>
  </w:num>
  <w:num w:numId="9" w16cid:durableId="527380369">
    <w:abstractNumId w:val="11"/>
  </w:num>
  <w:num w:numId="10" w16cid:durableId="2042125937">
    <w:abstractNumId w:val="0"/>
  </w:num>
  <w:num w:numId="11" w16cid:durableId="1174951094">
    <w:abstractNumId w:val="22"/>
  </w:num>
  <w:num w:numId="12" w16cid:durableId="36513909">
    <w:abstractNumId w:val="1"/>
  </w:num>
  <w:num w:numId="13" w16cid:durableId="1922175293">
    <w:abstractNumId w:val="16"/>
  </w:num>
  <w:num w:numId="14" w16cid:durableId="1521311280">
    <w:abstractNumId w:val="23"/>
  </w:num>
  <w:num w:numId="15" w16cid:durableId="1345593415">
    <w:abstractNumId w:val="6"/>
  </w:num>
  <w:num w:numId="16" w16cid:durableId="1680740791">
    <w:abstractNumId w:val="2"/>
  </w:num>
  <w:num w:numId="17" w16cid:durableId="786117072">
    <w:abstractNumId w:val="15"/>
  </w:num>
  <w:num w:numId="18" w16cid:durableId="1124614566">
    <w:abstractNumId w:val="5"/>
  </w:num>
  <w:num w:numId="19" w16cid:durableId="774403998">
    <w:abstractNumId w:val="13"/>
  </w:num>
  <w:num w:numId="20" w16cid:durableId="1422336446">
    <w:abstractNumId w:val="17"/>
  </w:num>
  <w:num w:numId="21" w16cid:durableId="1385061127">
    <w:abstractNumId w:val="8"/>
  </w:num>
  <w:num w:numId="22" w16cid:durableId="465701809">
    <w:abstractNumId w:val="19"/>
  </w:num>
  <w:num w:numId="23" w16cid:durableId="586698602">
    <w:abstractNumId w:val="10"/>
  </w:num>
  <w:num w:numId="24" w16cid:durableId="97537839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B40"/>
    <w:rsid w:val="00027B02"/>
    <w:rsid w:val="00065667"/>
    <w:rsid w:val="00073B45"/>
    <w:rsid w:val="0007788F"/>
    <w:rsid w:val="000B0E87"/>
    <w:rsid w:val="000C335A"/>
    <w:rsid w:val="000C44EE"/>
    <w:rsid w:val="000F4F2D"/>
    <w:rsid w:val="001001D8"/>
    <w:rsid w:val="00100AE7"/>
    <w:rsid w:val="00105391"/>
    <w:rsid w:val="00106796"/>
    <w:rsid w:val="001326E2"/>
    <w:rsid w:val="001541ED"/>
    <w:rsid w:val="001615CE"/>
    <w:rsid w:val="00161A37"/>
    <w:rsid w:val="00164BFA"/>
    <w:rsid w:val="00172393"/>
    <w:rsid w:val="0018131F"/>
    <w:rsid w:val="00193314"/>
    <w:rsid w:val="001A6357"/>
    <w:rsid w:val="001B2DF2"/>
    <w:rsid w:val="001B4851"/>
    <w:rsid w:val="001F36BF"/>
    <w:rsid w:val="002004B3"/>
    <w:rsid w:val="002217BC"/>
    <w:rsid w:val="0023433B"/>
    <w:rsid w:val="0025772E"/>
    <w:rsid w:val="00263083"/>
    <w:rsid w:val="002673D6"/>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27867"/>
    <w:rsid w:val="00333D33"/>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937BE"/>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B6A3E"/>
    <w:rsid w:val="005C62F4"/>
    <w:rsid w:val="005C6D12"/>
    <w:rsid w:val="005D4431"/>
    <w:rsid w:val="005F6B1B"/>
    <w:rsid w:val="00616B7D"/>
    <w:rsid w:val="006229A3"/>
    <w:rsid w:val="006276F5"/>
    <w:rsid w:val="00670C1A"/>
    <w:rsid w:val="0068707C"/>
    <w:rsid w:val="00697CA7"/>
    <w:rsid w:val="006C0F4B"/>
    <w:rsid w:val="00700781"/>
    <w:rsid w:val="00703306"/>
    <w:rsid w:val="00707177"/>
    <w:rsid w:val="00710E35"/>
    <w:rsid w:val="00716A8A"/>
    <w:rsid w:val="00722476"/>
    <w:rsid w:val="007466A7"/>
    <w:rsid w:val="00763E43"/>
    <w:rsid w:val="00773917"/>
    <w:rsid w:val="00791071"/>
    <w:rsid w:val="00792A48"/>
    <w:rsid w:val="007C3648"/>
    <w:rsid w:val="007E6DB6"/>
    <w:rsid w:val="007F6CCB"/>
    <w:rsid w:val="007F72FF"/>
    <w:rsid w:val="008042E6"/>
    <w:rsid w:val="008070EF"/>
    <w:rsid w:val="00817522"/>
    <w:rsid w:val="008258A1"/>
    <w:rsid w:val="00832D19"/>
    <w:rsid w:val="00835126"/>
    <w:rsid w:val="00840236"/>
    <w:rsid w:val="00844BF6"/>
    <w:rsid w:val="008506A1"/>
    <w:rsid w:val="00860C4F"/>
    <w:rsid w:val="00865B2D"/>
    <w:rsid w:val="0086795A"/>
    <w:rsid w:val="00867D5F"/>
    <w:rsid w:val="00874A17"/>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819DB"/>
    <w:rsid w:val="0099685B"/>
    <w:rsid w:val="00996A8F"/>
    <w:rsid w:val="009A4A25"/>
    <w:rsid w:val="009A4DDF"/>
    <w:rsid w:val="009A73EC"/>
    <w:rsid w:val="009B3A82"/>
    <w:rsid w:val="009D4916"/>
    <w:rsid w:val="009E019B"/>
    <w:rsid w:val="009F46CE"/>
    <w:rsid w:val="00A01A80"/>
    <w:rsid w:val="00A112D4"/>
    <w:rsid w:val="00A269C4"/>
    <w:rsid w:val="00A312EE"/>
    <w:rsid w:val="00A4323B"/>
    <w:rsid w:val="00A5423F"/>
    <w:rsid w:val="00A57161"/>
    <w:rsid w:val="00A6004D"/>
    <w:rsid w:val="00A64B19"/>
    <w:rsid w:val="00A763C4"/>
    <w:rsid w:val="00A76CA0"/>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363C7"/>
    <w:rsid w:val="00B47FC8"/>
    <w:rsid w:val="00B65A4D"/>
    <w:rsid w:val="00B82689"/>
    <w:rsid w:val="00BB71E8"/>
    <w:rsid w:val="00BC22B4"/>
    <w:rsid w:val="00BD0B02"/>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39DC"/>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66441"/>
    <w:rsid w:val="00E74E64"/>
    <w:rsid w:val="00E876FE"/>
    <w:rsid w:val="00E95809"/>
    <w:rsid w:val="00EA1D9D"/>
    <w:rsid w:val="00EC29B8"/>
    <w:rsid w:val="00EC44F0"/>
    <w:rsid w:val="00EC55B7"/>
    <w:rsid w:val="00ED04D8"/>
    <w:rsid w:val="00EE631C"/>
    <w:rsid w:val="00F167F3"/>
    <w:rsid w:val="00F306F6"/>
    <w:rsid w:val="00F449DB"/>
    <w:rsid w:val="00F577DC"/>
    <w:rsid w:val="00F67842"/>
    <w:rsid w:val="00F83A5D"/>
    <w:rsid w:val="00F916DA"/>
    <w:rsid w:val="00FB14F9"/>
    <w:rsid w:val="00FC039B"/>
    <w:rsid w:val="00FC5A42"/>
    <w:rsid w:val="00FD4F06"/>
    <w:rsid w:val="00FE4500"/>
    <w:rsid w:val="00FF5043"/>
    <w:rsid w:val="021DCFDC"/>
    <w:rsid w:val="02FF8FF9"/>
    <w:rsid w:val="03323C42"/>
    <w:rsid w:val="0E94E74E"/>
    <w:rsid w:val="10D3452D"/>
    <w:rsid w:val="14E7E078"/>
    <w:rsid w:val="1BB2AAEC"/>
    <w:rsid w:val="23C1EF81"/>
    <w:rsid w:val="2445833F"/>
    <w:rsid w:val="24DD9DA6"/>
    <w:rsid w:val="2720F9FF"/>
    <w:rsid w:val="2A233A37"/>
    <w:rsid w:val="32B4B548"/>
    <w:rsid w:val="332DEA78"/>
    <w:rsid w:val="37A98B4B"/>
    <w:rsid w:val="398926B2"/>
    <w:rsid w:val="3A763A2C"/>
    <w:rsid w:val="3D51C719"/>
    <w:rsid w:val="407409DA"/>
    <w:rsid w:val="427D0256"/>
    <w:rsid w:val="574946DC"/>
    <w:rsid w:val="586A6BF8"/>
    <w:rsid w:val="60D825B9"/>
    <w:rsid w:val="6CF74147"/>
    <w:rsid w:val="6E714D48"/>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dd50b501cd695f9e655dfc17e5e5693f">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d2a04b5a9a2b6599da16e371d0971511"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957A2F99-F129-42AC-8558-8377719A45C0}">
  <ds:schemaRefs>
    <ds:schemaRef ds:uri="http://purl.org/dc/dcmitype/"/>
    <ds:schemaRef ds:uri="http://schemas.microsoft.com/office/2006/documentManagement/types"/>
    <ds:schemaRef ds:uri="http://purl.org/dc/terms/"/>
    <ds:schemaRef ds:uri="020c0e7a-2b61-4930-97ac-d88ee81a9d1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8403a796-8203-422f-afc2-4a684d91a2ec"/>
    <ds:schemaRef ds:uri="http://purl.org/dc/elements/1.1/"/>
  </ds:schemaRefs>
</ds:datastoreItem>
</file>

<file path=customXml/itemProps5.xml><?xml version="1.0" encoding="utf-8"?>
<ds:datastoreItem xmlns:ds="http://schemas.openxmlformats.org/officeDocument/2006/customXml" ds:itemID="{A7630C85-6EB1-471C-B8C8-64166E7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8737</Characters>
  <Application>Microsoft Office Word</Application>
  <DocSecurity>0</DocSecurity>
  <Lines>323</Lines>
  <Paragraphs>178</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2026-01-12T15:43:00Z</dcterms:created>
  <dcterms:modified xsi:type="dcterms:W3CDTF">2026-01-12T15:43:00Z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