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230DD" w14:textId="77777777" w:rsidR="00345437" w:rsidRPr="007011A7" w:rsidRDefault="00345437" w:rsidP="005000AC">
      <w:pPr>
        <w:jc w:val="center"/>
        <w:rPr>
          <w:rFonts w:ascii="Calibri" w:hAnsi="Calibri" w:cs="Calibri"/>
          <w:b/>
          <w:bCs/>
        </w:rPr>
      </w:pPr>
    </w:p>
    <w:p w14:paraId="769231D2" w14:textId="4AD64CEE" w:rsidR="00BE6E07" w:rsidRPr="007011A7" w:rsidRDefault="00707177" w:rsidP="005000AC">
      <w:pPr>
        <w:jc w:val="center"/>
        <w:rPr>
          <w:rFonts w:ascii="Calibri" w:hAnsi="Calibri" w:cs="Calibri"/>
          <w:b/>
          <w:bCs/>
        </w:rPr>
      </w:pPr>
      <w:r w:rsidRPr="007011A7">
        <w:rPr>
          <w:rFonts w:ascii="Calibri" w:hAnsi="Calibri" w:cs="Calibri"/>
          <w:b/>
          <w:bCs/>
        </w:rPr>
        <w:t>Job Description</w:t>
      </w:r>
    </w:p>
    <w:p w14:paraId="618E4F01" w14:textId="77777777" w:rsidR="00953FBF" w:rsidRPr="007011A7" w:rsidRDefault="00953FBF" w:rsidP="00953FBF">
      <w:pPr>
        <w:jc w:val="center"/>
        <w:rPr>
          <w:rFonts w:ascii="Calibri" w:hAnsi="Calibri" w:cs="Calibri"/>
          <w:b/>
          <w:bCs/>
        </w:rPr>
      </w:pPr>
    </w:p>
    <w:p w14:paraId="2D7D9551" w14:textId="77777777" w:rsidR="00194D7E" w:rsidRPr="007011A7" w:rsidRDefault="00194D7E" w:rsidP="00953FBF">
      <w:pPr>
        <w:jc w:val="center"/>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6988"/>
      </w:tblGrid>
      <w:tr w:rsidR="00BE6E07" w:rsidRPr="007011A7" w14:paraId="129434E9" w14:textId="77777777" w:rsidTr="00564614">
        <w:tc>
          <w:tcPr>
            <w:tcW w:w="2072" w:type="dxa"/>
          </w:tcPr>
          <w:p w14:paraId="2B79D42C" w14:textId="77777777" w:rsidR="00BE6E07" w:rsidRPr="007011A7" w:rsidRDefault="00BE6E07">
            <w:pPr>
              <w:rPr>
                <w:rFonts w:ascii="Calibri" w:hAnsi="Calibri" w:cs="Calibri"/>
                <w:b/>
                <w:bCs/>
              </w:rPr>
            </w:pPr>
            <w:r w:rsidRPr="007011A7">
              <w:rPr>
                <w:rFonts w:ascii="Calibri" w:hAnsi="Calibri" w:cs="Calibri"/>
                <w:b/>
                <w:bCs/>
              </w:rPr>
              <w:t>Job Title:</w:t>
            </w:r>
          </w:p>
          <w:p w14:paraId="7BCD6AA8" w14:textId="77777777" w:rsidR="00BE6E07" w:rsidRPr="007011A7" w:rsidRDefault="00BE6E07">
            <w:pPr>
              <w:rPr>
                <w:rFonts w:ascii="Calibri" w:hAnsi="Calibri" w:cs="Calibri"/>
                <w:b/>
                <w:bCs/>
              </w:rPr>
            </w:pPr>
          </w:p>
        </w:tc>
        <w:tc>
          <w:tcPr>
            <w:tcW w:w="6988" w:type="dxa"/>
          </w:tcPr>
          <w:p w14:paraId="1281A499" w14:textId="32B0BCD0" w:rsidR="00BE6E07" w:rsidRPr="007011A7" w:rsidRDefault="00564614">
            <w:pPr>
              <w:rPr>
                <w:rFonts w:ascii="Calibri" w:hAnsi="Calibri" w:cs="Calibri"/>
              </w:rPr>
            </w:pPr>
            <w:r w:rsidRPr="007011A7">
              <w:rPr>
                <w:rFonts w:ascii="Calibri" w:hAnsi="Calibri" w:cs="Calibri"/>
              </w:rPr>
              <w:t xml:space="preserve">Teacher of Music </w:t>
            </w:r>
            <w:r w:rsidR="008577BF" w:rsidRPr="007011A7">
              <w:rPr>
                <w:rFonts w:ascii="Calibri" w:hAnsi="Calibri" w:cs="Calibri"/>
              </w:rPr>
              <w:t>with Games</w:t>
            </w:r>
          </w:p>
        </w:tc>
      </w:tr>
      <w:tr w:rsidR="00212890" w:rsidRPr="007011A7" w14:paraId="44E3BC56" w14:textId="77777777" w:rsidTr="00564614">
        <w:tc>
          <w:tcPr>
            <w:tcW w:w="2072" w:type="dxa"/>
          </w:tcPr>
          <w:p w14:paraId="45F11F3F" w14:textId="77777777" w:rsidR="00212890" w:rsidRPr="007011A7" w:rsidRDefault="00212890">
            <w:pPr>
              <w:rPr>
                <w:rFonts w:ascii="Calibri" w:hAnsi="Calibri" w:cs="Calibri"/>
                <w:b/>
                <w:bCs/>
              </w:rPr>
            </w:pPr>
            <w:r w:rsidRPr="007011A7">
              <w:rPr>
                <w:rFonts w:ascii="Calibri" w:hAnsi="Calibri" w:cs="Calibri"/>
                <w:b/>
                <w:bCs/>
              </w:rPr>
              <w:t xml:space="preserve">Hours of Work: </w:t>
            </w:r>
          </w:p>
          <w:p w14:paraId="3CDB2CC9" w14:textId="6696BC0E" w:rsidR="00212890" w:rsidRPr="007011A7" w:rsidRDefault="00212890">
            <w:pPr>
              <w:rPr>
                <w:rFonts w:ascii="Calibri" w:hAnsi="Calibri" w:cs="Calibri"/>
                <w:b/>
                <w:bCs/>
              </w:rPr>
            </w:pPr>
          </w:p>
        </w:tc>
        <w:tc>
          <w:tcPr>
            <w:tcW w:w="6988" w:type="dxa"/>
          </w:tcPr>
          <w:p w14:paraId="3F51EC51" w14:textId="5979982A" w:rsidR="00212890" w:rsidRPr="007011A7" w:rsidRDefault="00564614">
            <w:pPr>
              <w:rPr>
                <w:rFonts w:ascii="Calibri" w:hAnsi="Calibri" w:cs="Calibri"/>
              </w:rPr>
            </w:pPr>
            <w:r w:rsidRPr="007011A7">
              <w:rPr>
                <w:rFonts w:ascii="Calibri" w:hAnsi="Calibri" w:cs="Calibri"/>
              </w:rPr>
              <w:t xml:space="preserve">Term Time, </w:t>
            </w:r>
            <w:r w:rsidR="008577BF" w:rsidRPr="007011A7">
              <w:rPr>
                <w:rFonts w:ascii="Calibri" w:hAnsi="Calibri" w:cs="Calibri"/>
              </w:rPr>
              <w:t>Full Time</w:t>
            </w:r>
          </w:p>
        </w:tc>
      </w:tr>
      <w:tr w:rsidR="00BE6E07" w:rsidRPr="007011A7" w14:paraId="70CAFA34" w14:textId="77777777" w:rsidTr="00564614">
        <w:tc>
          <w:tcPr>
            <w:tcW w:w="2072" w:type="dxa"/>
          </w:tcPr>
          <w:p w14:paraId="5ABE9261" w14:textId="77777777" w:rsidR="00BE6E07" w:rsidRPr="007011A7" w:rsidRDefault="00BE6E07">
            <w:pPr>
              <w:rPr>
                <w:rFonts w:ascii="Calibri" w:hAnsi="Calibri" w:cs="Calibri"/>
                <w:b/>
                <w:bCs/>
              </w:rPr>
            </w:pPr>
            <w:r w:rsidRPr="007011A7">
              <w:rPr>
                <w:rFonts w:ascii="Calibri" w:hAnsi="Calibri" w:cs="Calibri"/>
                <w:b/>
                <w:bCs/>
              </w:rPr>
              <w:t xml:space="preserve">Department: </w:t>
            </w:r>
          </w:p>
          <w:p w14:paraId="5C0274DE" w14:textId="77777777" w:rsidR="00BE6E07" w:rsidRPr="007011A7" w:rsidRDefault="00BE6E07">
            <w:pPr>
              <w:rPr>
                <w:rFonts w:ascii="Calibri" w:hAnsi="Calibri" w:cs="Calibri"/>
                <w:b/>
                <w:bCs/>
              </w:rPr>
            </w:pPr>
          </w:p>
        </w:tc>
        <w:tc>
          <w:tcPr>
            <w:tcW w:w="6988" w:type="dxa"/>
          </w:tcPr>
          <w:p w14:paraId="654A5C7C" w14:textId="6C7A9C81" w:rsidR="00BE6E07" w:rsidRPr="007011A7" w:rsidRDefault="00564614">
            <w:pPr>
              <w:rPr>
                <w:rFonts w:ascii="Calibri" w:hAnsi="Calibri" w:cs="Calibri"/>
              </w:rPr>
            </w:pPr>
            <w:r w:rsidRPr="007011A7">
              <w:rPr>
                <w:rFonts w:ascii="Calibri" w:hAnsi="Calibri" w:cs="Calibri"/>
              </w:rPr>
              <w:t>Performing Arts</w:t>
            </w:r>
          </w:p>
        </w:tc>
      </w:tr>
      <w:tr w:rsidR="00BE6E07" w:rsidRPr="007011A7" w14:paraId="3C81FF6A" w14:textId="77777777" w:rsidTr="00564614">
        <w:tc>
          <w:tcPr>
            <w:tcW w:w="2072" w:type="dxa"/>
          </w:tcPr>
          <w:p w14:paraId="35ED9214" w14:textId="77777777" w:rsidR="00BE6E07" w:rsidRPr="007011A7" w:rsidRDefault="00BE6E07">
            <w:pPr>
              <w:rPr>
                <w:rFonts w:ascii="Calibri" w:hAnsi="Calibri" w:cs="Calibri"/>
                <w:b/>
                <w:bCs/>
              </w:rPr>
            </w:pPr>
            <w:r w:rsidRPr="007011A7">
              <w:rPr>
                <w:rFonts w:ascii="Calibri" w:hAnsi="Calibri" w:cs="Calibri"/>
                <w:b/>
                <w:bCs/>
              </w:rPr>
              <w:t>Accountable to:</w:t>
            </w:r>
          </w:p>
          <w:p w14:paraId="7609E666" w14:textId="77777777" w:rsidR="00BE6E07" w:rsidRPr="007011A7" w:rsidRDefault="00BE6E07">
            <w:pPr>
              <w:rPr>
                <w:rFonts w:ascii="Calibri" w:hAnsi="Calibri" w:cs="Calibri"/>
                <w:b/>
                <w:bCs/>
              </w:rPr>
            </w:pPr>
          </w:p>
        </w:tc>
        <w:tc>
          <w:tcPr>
            <w:tcW w:w="6988" w:type="dxa"/>
          </w:tcPr>
          <w:p w14:paraId="74D8CECA" w14:textId="2172ADE0" w:rsidR="00BE6E07" w:rsidRPr="007011A7" w:rsidRDefault="00564614">
            <w:pPr>
              <w:rPr>
                <w:rFonts w:ascii="Calibri" w:hAnsi="Calibri" w:cs="Calibri"/>
              </w:rPr>
            </w:pPr>
            <w:r w:rsidRPr="007011A7">
              <w:rPr>
                <w:rFonts w:ascii="Calibri" w:hAnsi="Calibri" w:cs="Calibri"/>
              </w:rPr>
              <w:t>Director of Performance Arts</w:t>
            </w:r>
          </w:p>
        </w:tc>
      </w:tr>
      <w:tr w:rsidR="00BE6E07" w:rsidRPr="007011A7" w14:paraId="74762BB1" w14:textId="77777777" w:rsidTr="00564614">
        <w:tc>
          <w:tcPr>
            <w:tcW w:w="2072" w:type="dxa"/>
          </w:tcPr>
          <w:p w14:paraId="71DB4CA0" w14:textId="3D35FEA9" w:rsidR="00BE6E07" w:rsidRPr="007011A7" w:rsidRDefault="00164BFA">
            <w:pPr>
              <w:rPr>
                <w:rFonts w:ascii="Calibri" w:hAnsi="Calibri" w:cs="Calibri"/>
                <w:b/>
                <w:bCs/>
              </w:rPr>
            </w:pPr>
            <w:r w:rsidRPr="007011A7">
              <w:rPr>
                <w:rFonts w:ascii="Calibri" w:hAnsi="Calibri" w:cs="Calibri"/>
                <w:b/>
                <w:bCs/>
              </w:rPr>
              <w:t>Number of direct reports</w:t>
            </w:r>
            <w:r w:rsidR="00BE6E07" w:rsidRPr="007011A7">
              <w:rPr>
                <w:rFonts w:ascii="Calibri" w:hAnsi="Calibri" w:cs="Calibri"/>
                <w:b/>
                <w:bCs/>
              </w:rPr>
              <w:t>:</w:t>
            </w:r>
          </w:p>
        </w:tc>
        <w:tc>
          <w:tcPr>
            <w:tcW w:w="6988" w:type="dxa"/>
          </w:tcPr>
          <w:p w14:paraId="0517932F" w14:textId="47852797" w:rsidR="00BE6E07" w:rsidRPr="007011A7" w:rsidRDefault="00564614">
            <w:pPr>
              <w:rPr>
                <w:rFonts w:ascii="Calibri" w:hAnsi="Calibri" w:cs="Calibri"/>
              </w:rPr>
            </w:pPr>
            <w:r w:rsidRPr="007011A7">
              <w:rPr>
                <w:rFonts w:ascii="Calibri" w:hAnsi="Calibri" w:cs="Calibri"/>
              </w:rPr>
              <w:t>0</w:t>
            </w:r>
          </w:p>
        </w:tc>
      </w:tr>
      <w:tr w:rsidR="009037BF" w:rsidRPr="007011A7" w14:paraId="077AD00F" w14:textId="77777777" w:rsidTr="00564614">
        <w:tc>
          <w:tcPr>
            <w:tcW w:w="2072" w:type="dxa"/>
          </w:tcPr>
          <w:p w14:paraId="74771949" w14:textId="46229B28" w:rsidR="009037BF" w:rsidRPr="007011A7" w:rsidRDefault="009037BF">
            <w:pPr>
              <w:rPr>
                <w:rFonts w:ascii="Calibri" w:hAnsi="Calibri" w:cs="Calibri"/>
                <w:b/>
                <w:bCs/>
              </w:rPr>
            </w:pPr>
            <w:r w:rsidRPr="007011A7">
              <w:rPr>
                <w:rFonts w:ascii="Calibri" w:hAnsi="Calibri" w:cs="Calibri"/>
                <w:b/>
                <w:bCs/>
              </w:rPr>
              <w:t>Budgetary responsibility</w:t>
            </w:r>
            <w:r w:rsidR="00164BFA" w:rsidRPr="007011A7">
              <w:rPr>
                <w:rFonts w:ascii="Calibri" w:hAnsi="Calibri" w:cs="Calibri"/>
                <w:b/>
                <w:bCs/>
              </w:rPr>
              <w:t>:</w:t>
            </w:r>
          </w:p>
        </w:tc>
        <w:tc>
          <w:tcPr>
            <w:tcW w:w="6988" w:type="dxa"/>
          </w:tcPr>
          <w:p w14:paraId="18120C9E" w14:textId="5A4CB50E" w:rsidR="009037BF" w:rsidRPr="007011A7" w:rsidRDefault="00564614">
            <w:pPr>
              <w:rPr>
                <w:rFonts w:ascii="Calibri" w:hAnsi="Calibri" w:cs="Calibri"/>
              </w:rPr>
            </w:pPr>
            <w:r w:rsidRPr="007011A7">
              <w:rPr>
                <w:rFonts w:ascii="Calibri" w:hAnsi="Calibri" w:cs="Calibri"/>
              </w:rPr>
              <w:t>0</w:t>
            </w:r>
          </w:p>
        </w:tc>
      </w:tr>
      <w:tr w:rsidR="009037BF" w:rsidRPr="007011A7" w14:paraId="58121FE2" w14:textId="77777777" w:rsidTr="00564614">
        <w:tc>
          <w:tcPr>
            <w:tcW w:w="2072" w:type="dxa"/>
          </w:tcPr>
          <w:p w14:paraId="65CE4717" w14:textId="697AF221" w:rsidR="009037BF" w:rsidRPr="007011A7" w:rsidRDefault="009037BF">
            <w:pPr>
              <w:rPr>
                <w:rFonts w:ascii="Calibri" w:hAnsi="Calibri" w:cs="Calibri"/>
                <w:b/>
                <w:bCs/>
              </w:rPr>
            </w:pPr>
            <w:r w:rsidRPr="007011A7">
              <w:rPr>
                <w:rFonts w:ascii="Calibri" w:hAnsi="Calibri" w:cs="Calibri"/>
                <w:b/>
                <w:bCs/>
              </w:rPr>
              <w:t>Location</w:t>
            </w:r>
            <w:r w:rsidR="00164BFA" w:rsidRPr="007011A7">
              <w:rPr>
                <w:rFonts w:ascii="Calibri" w:hAnsi="Calibri" w:cs="Calibri"/>
                <w:b/>
                <w:bCs/>
              </w:rPr>
              <w:t>:</w:t>
            </w:r>
          </w:p>
          <w:p w14:paraId="0D8C8DF1" w14:textId="69BAB71E" w:rsidR="00164BFA" w:rsidRPr="007011A7" w:rsidRDefault="00164BFA">
            <w:pPr>
              <w:rPr>
                <w:rFonts w:ascii="Calibri" w:hAnsi="Calibri" w:cs="Calibri"/>
                <w:b/>
                <w:bCs/>
              </w:rPr>
            </w:pPr>
          </w:p>
        </w:tc>
        <w:tc>
          <w:tcPr>
            <w:tcW w:w="6988" w:type="dxa"/>
          </w:tcPr>
          <w:p w14:paraId="642E1CC2" w14:textId="1A63BB33" w:rsidR="009037BF" w:rsidRPr="007011A7" w:rsidRDefault="00564614" w:rsidP="00AA728C">
            <w:pPr>
              <w:jc w:val="both"/>
              <w:rPr>
                <w:rFonts w:ascii="Calibri" w:hAnsi="Calibri" w:cs="Calibri"/>
              </w:rPr>
            </w:pPr>
            <w:r w:rsidRPr="007011A7">
              <w:rPr>
                <w:rFonts w:ascii="Calibri" w:hAnsi="Calibri" w:cs="Calibri"/>
              </w:rPr>
              <w:t xml:space="preserve">Winchester House School </w:t>
            </w:r>
          </w:p>
        </w:tc>
      </w:tr>
      <w:tr w:rsidR="00BE6E07" w:rsidRPr="007011A7" w14:paraId="2DB80EE2" w14:textId="77777777" w:rsidTr="008577BF">
        <w:tc>
          <w:tcPr>
            <w:tcW w:w="2072" w:type="dxa"/>
          </w:tcPr>
          <w:p w14:paraId="36F7B819" w14:textId="77777777" w:rsidR="00BE6E07" w:rsidRPr="007011A7" w:rsidRDefault="00BE6E07">
            <w:pPr>
              <w:rPr>
                <w:rFonts w:ascii="Calibri" w:hAnsi="Calibri" w:cs="Calibri"/>
                <w:b/>
                <w:bCs/>
              </w:rPr>
            </w:pPr>
            <w:r w:rsidRPr="007011A7">
              <w:rPr>
                <w:rFonts w:ascii="Calibri" w:hAnsi="Calibri" w:cs="Calibri"/>
                <w:b/>
                <w:bCs/>
              </w:rPr>
              <w:t xml:space="preserve">Purpose of the role: </w:t>
            </w:r>
          </w:p>
          <w:p w14:paraId="585E598B" w14:textId="77777777" w:rsidR="00953FBF" w:rsidRPr="007011A7" w:rsidRDefault="00953FBF">
            <w:pPr>
              <w:rPr>
                <w:rFonts w:ascii="Calibri" w:hAnsi="Calibri" w:cs="Calibri"/>
                <w:b/>
                <w:bCs/>
              </w:rPr>
            </w:pPr>
          </w:p>
          <w:p w14:paraId="369E07C2" w14:textId="77777777" w:rsidR="00953FBF" w:rsidRPr="007011A7" w:rsidRDefault="00953FBF">
            <w:pPr>
              <w:rPr>
                <w:rFonts w:ascii="Calibri" w:hAnsi="Calibri" w:cs="Calibri"/>
                <w:b/>
                <w:bCs/>
              </w:rPr>
            </w:pPr>
          </w:p>
          <w:p w14:paraId="679C6448" w14:textId="77777777" w:rsidR="00953FBF" w:rsidRPr="007011A7" w:rsidRDefault="00953FBF">
            <w:pPr>
              <w:rPr>
                <w:rFonts w:ascii="Calibri" w:hAnsi="Calibri" w:cs="Calibri"/>
                <w:b/>
                <w:bCs/>
              </w:rPr>
            </w:pPr>
          </w:p>
        </w:tc>
        <w:tc>
          <w:tcPr>
            <w:tcW w:w="6988" w:type="dxa"/>
          </w:tcPr>
          <w:p w14:paraId="6195C632" w14:textId="77777777" w:rsidR="008577BF" w:rsidRPr="007011A7" w:rsidRDefault="008577BF" w:rsidP="008577BF">
            <w:pPr>
              <w:pStyle w:val="NormalWeb"/>
              <w:rPr>
                <w:rFonts w:ascii="Calibri" w:hAnsi="Calibri" w:cs="Calibri"/>
                <w:color w:val="000000" w:themeColor="text1"/>
              </w:rPr>
            </w:pPr>
            <w:r w:rsidRPr="007011A7">
              <w:rPr>
                <w:rFonts w:ascii="Calibri" w:hAnsi="Calibri" w:cs="Calibri"/>
                <w:color w:val="000000" w:themeColor="text1"/>
              </w:rPr>
              <w:t>To teach Music across the full age range from Nursery to Year 8, delivering an inspiring and ambitious curriculum that nurtures creativity, confidence and performance skills.</w:t>
            </w:r>
          </w:p>
          <w:p w14:paraId="49E15896" w14:textId="77777777" w:rsidR="008577BF" w:rsidRPr="007011A7" w:rsidRDefault="008577BF" w:rsidP="008577BF">
            <w:pPr>
              <w:pStyle w:val="NormalWeb"/>
              <w:rPr>
                <w:rFonts w:ascii="Calibri" w:hAnsi="Calibri" w:cs="Calibri"/>
                <w:color w:val="000000" w:themeColor="text1"/>
              </w:rPr>
            </w:pPr>
            <w:r w:rsidRPr="007011A7">
              <w:rPr>
                <w:rFonts w:ascii="Calibri" w:hAnsi="Calibri" w:cs="Calibri"/>
                <w:color w:val="000000" w:themeColor="text1"/>
              </w:rPr>
              <w:t>To prepare pupils for Arts Award qualifications (Years 5–8) and scholarship examinations, supporting them to achieve their full potential.</w:t>
            </w:r>
          </w:p>
          <w:p w14:paraId="651045F6" w14:textId="77777777" w:rsidR="008577BF" w:rsidRPr="007011A7" w:rsidRDefault="008577BF" w:rsidP="008577BF">
            <w:pPr>
              <w:pStyle w:val="NormalWeb"/>
              <w:rPr>
                <w:rFonts w:ascii="Calibri" w:hAnsi="Calibri" w:cs="Calibri"/>
                <w:color w:val="000000" w:themeColor="text1"/>
              </w:rPr>
            </w:pPr>
            <w:r w:rsidRPr="007011A7">
              <w:rPr>
                <w:rFonts w:ascii="Calibri" w:hAnsi="Calibri" w:cs="Calibri"/>
                <w:color w:val="000000" w:themeColor="text1"/>
              </w:rPr>
              <w:t>To play a leading role in shaping and developing a dynamic and forward-thinking Performing Arts department, working collaboratively across Music and Drama to create exciting opportunities for performance, creativity and cross-curricular learning.</w:t>
            </w:r>
          </w:p>
          <w:p w14:paraId="3C58D58B" w14:textId="77777777" w:rsidR="008577BF" w:rsidRPr="007011A7" w:rsidRDefault="008577BF" w:rsidP="008577BF">
            <w:pPr>
              <w:pStyle w:val="NormalWeb"/>
              <w:rPr>
                <w:rFonts w:ascii="Calibri" w:hAnsi="Calibri" w:cs="Calibri"/>
                <w:color w:val="000000" w:themeColor="text1"/>
              </w:rPr>
            </w:pPr>
            <w:r w:rsidRPr="007011A7">
              <w:rPr>
                <w:rFonts w:ascii="Calibri" w:hAnsi="Calibri" w:cs="Calibri"/>
                <w:color w:val="000000" w:themeColor="text1"/>
              </w:rPr>
              <w:t>To lead and develop a vibrant co-curricular music programme, including choirs, orchestra and ensembles, bringing energy, enthusiasm and advanced piano/keyboard accompaniment skills to rehearsals, performances and productions.</w:t>
            </w:r>
          </w:p>
          <w:p w14:paraId="4307D3D4" w14:textId="77777777" w:rsidR="00AA728C" w:rsidRPr="007011A7" w:rsidRDefault="008577BF" w:rsidP="008577BF">
            <w:pPr>
              <w:pStyle w:val="NormalWeb"/>
              <w:rPr>
                <w:rFonts w:ascii="Calibri" w:hAnsi="Calibri" w:cs="Calibri"/>
                <w:color w:val="000000" w:themeColor="text1"/>
              </w:rPr>
            </w:pPr>
            <w:r w:rsidRPr="007011A7">
              <w:rPr>
                <w:rFonts w:ascii="Calibri" w:hAnsi="Calibri" w:cs="Calibri"/>
                <w:color w:val="000000" w:themeColor="text1"/>
              </w:rPr>
              <w:t>To contribute to the wider life of the school by fostering a love of music, encouraging participation and helping to build a thriving performing arts culture.</w:t>
            </w:r>
          </w:p>
          <w:p w14:paraId="58DCE7DE" w14:textId="5BE7CC61" w:rsidR="008577BF" w:rsidRPr="007011A7" w:rsidRDefault="008577BF" w:rsidP="008577BF">
            <w:pPr>
              <w:pStyle w:val="NormalWeb"/>
              <w:rPr>
                <w:rFonts w:ascii="Calibri" w:hAnsi="Calibri" w:cs="Calibri"/>
                <w:color w:val="000000" w:themeColor="text1"/>
              </w:rPr>
            </w:pPr>
          </w:p>
        </w:tc>
      </w:tr>
      <w:tr w:rsidR="00396C64" w:rsidRPr="007011A7" w14:paraId="23661126" w14:textId="77777777" w:rsidTr="00564614">
        <w:tc>
          <w:tcPr>
            <w:tcW w:w="9060" w:type="dxa"/>
            <w:gridSpan w:val="2"/>
            <w:shd w:val="clear" w:color="auto" w:fill="A5C9EB"/>
          </w:tcPr>
          <w:p w14:paraId="091FC8C6" w14:textId="77777777" w:rsidR="00396C64" w:rsidRPr="007011A7" w:rsidRDefault="00320DEA">
            <w:pPr>
              <w:rPr>
                <w:rFonts w:ascii="Calibri" w:hAnsi="Calibri" w:cs="Calibri"/>
                <w:b/>
                <w:bCs/>
              </w:rPr>
            </w:pPr>
            <w:r w:rsidRPr="007011A7">
              <w:rPr>
                <w:rFonts w:ascii="Calibri" w:hAnsi="Calibri" w:cs="Calibri"/>
                <w:b/>
                <w:bCs/>
              </w:rPr>
              <w:t xml:space="preserve">The Stowe Group </w:t>
            </w:r>
          </w:p>
        </w:tc>
      </w:tr>
      <w:tr w:rsidR="00320DEA" w:rsidRPr="007011A7" w14:paraId="646D5AFD" w14:textId="77777777" w:rsidTr="00564614">
        <w:tc>
          <w:tcPr>
            <w:tcW w:w="9060" w:type="dxa"/>
            <w:gridSpan w:val="2"/>
          </w:tcPr>
          <w:p w14:paraId="0880A966" w14:textId="77777777" w:rsidR="00345437" w:rsidRPr="007011A7" w:rsidRDefault="00345437" w:rsidP="00345437">
            <w:pPr>
              <w:rPr>
                <w:rFonts w:ascii="Calibri" w:hAnsi="Calibri" w:cs="Calibri"/>
              </w:rPr>
            </w:pPr>
            <w:r w:rsidRPr="007011A7">
              <w:rPr>
                <w:rFonts w:ascii="Calibri" w:hAnsi="Calibri" w:cs="Calibri"/>
              </w:rPr>
              <w:t xml:space="preserve">The Stowe Group of schools (Stowe, Swanbourne House and Winchester House) was created in January 2021 and offers education for boys and girls from 3-18 years. Within The Stowe Group there are more than 1,400 pupils and 600 members of staff. The Schools occupy sites of historical significance in Swanbourne (Buckinghamshire), the market town of Brackley (Northamptonshire) and the world-famous landscaped gardens at Stowe </w:t>
            </w:r>
            <w:r w:rsidRPr="007011A7">
              <w:rPr>
                <w:rFonts w:ascii="Calibri" w:hAnsi="Calibri" w:cs="Calibri"/>
              </w:rPr>
              <w:lastRenderedPageBreak/>
              <w:t xml:space="preserve">(Buckinghamshire), where we work with The National Trust to manage 880 acres and open the grounds to over 200,000 visitors a year. Stowe House is open to the public during the School holidays and for guided tours during term time. </w:t>
            </w:r>
          </w:p>
          <w:p w14:paraId="4AEF70E4" w14:textId="77777777" w:rsidR="00345437" w:rsidRPr="007011A7" w:rsidRDefault="00345437" w:rsidP="00345437">
            <w:pPr>
              <w:rPr>
                <w:rFonts w:ascii="Calibri" w:hAnsi="Calibri" w:cs="Calibri"/>
              </w:rPr>
            </w:pPr>
          </w:p>
          <w:p w14:paraId="5ECAB591" w14:textId="77777777" w:rsidR="00345437" w:rsidRPr="007011A7" w:rsidRDefault="00345437" w:rsidP="00345437">
            <w:pPr>
              <w:rPr>
                <w:rFonts w:ascii="Calibri" w:hAnsi="Calibri" w:cs="Calibri"/>
              </w:rPr>
            </w:pPr>
            <w:r w:rsidRPr="007011A7">
              <w:rPr>
                <w:rFonts w:ascii="Calibri" w:hAnsi="Calibri" w:cs="Calibri"/>
              </w:rPr>
              <w:t>In 2021, The Stowe Group launched its transformational and substantive Change Makers vision and Change 100 programme.</w:t>
            </w:r>
          </w:p>
          <w:p w14:paraId="21A4543E" w14:textId="77777777" w:rsidR="00345437" w:rsidRPr="007011A7" w:rsidRDefault="00345437" w:rsidP="00345437">
            <w:pPr>
              <w:rPr>
                <w:rFonts w:ascii="Calibri" w:hAnsi="Calibri" w:cs="Calibri"/>
              </w:rPr>
            </w:pPr>
          </w:p>
          <w:p w14:paraId="4EB74DDF" w14:textId="77777777" w:rsidR="0052334B" w:rsidRDefault="00345437" w:rsidP="003D1413">
            <w:pPr>
              <w:rPr>
                <w:rFonts w:ascii="Calibri" w:hAnsi="Calibri" w:cs="Calibri"/>
              </w:rPr>
            </w:pPr>
            <w:r w:rsidRPr="007011A7">
              <w:rPr>
                <w:rFonts w:ascii="Calibri" w:hAnsi="Calibri" w:cs="Calibri"/>
              </w:rPr>
              <w:t>The Stowe Group is committed to safeguarding and promoting the welfare of children and expects all staff to share this commitment.</w:t>
            </w:r>
          </w:p>
          <w:p w14:paraId="02C1EB52" w14:textId="33AB6768" w:rsidR="003D1413" w:rsidRPr="003D1413" w:rsidRDefault="003D1413" w:rsidP="003D1413">
            <w:pPr>
              <w:rPr>
                <w:rFonts w:ascii="Calibri" w:hAnsi="Calibri" w:cs="Calibri"/>
              </w:rPr>
            </w:pPr>
          </w:p>
        </w:tc>
      </w:tr>
      <w:tr w:rsidR="00320DEA" w:rsidRPr="007011A7" w14:paraId="44DF4120" w14:textId="77777777" w:rsidTr="00564614">
        <w:tc>
          <w:tcPr>
            <w:tcW w:w="9060" w:type="dxa"/>
            <w:gridSpan w:val="2"/>
            <w:shd w:val="clear" w:color="auto" w:fill="A5C9EB"/>
          </w:tcPr>
          <w:p w14:paraId="52489093" w14:textId="5D785B69" w:rsidR="00320DEA" w:rsidRPr="003D1413" w:rsidRDefault="003D1413">
            <w:pPr>
              <w:rPr>
                <w:rFonts w:ascii="Calibri" w:hAnsi="Calibri" w:cs="Calibri"/>
                <w:b/>
                <w:bCs/>
              </w:rPr>
            </w:pPr>
            <w:r w:rsidRPr="007011A7">
              <w:rPr>
                <w:rFonts w:ascii="Calibri" w:hAnsi="Calibri" w:cs="Calibri"/>
                <w:b/>
                <w:bCs/>
              </w:rPr>
              <w:lastRenderedPageBreak/>
              <w:t xml:space="preserve">The Department: </w:t>
            </w:r>
          </w:p>
        </w:tc>
      </w:tr>
      <w:tr w:rsidR="003D1413" w:rsidRPr="007011A7" w14:paraId="19E7EE89" w14:textId="77777777" w:rsidTr="003D1413">
        <w:tc>
          <w:tcPr>
            <w:tcW w:w="9060" w:type="dxa"/>
            <w:gridSpan w:val="2"/>
          </w:tcPr>
          <w:p w14:paraId="281FF846" w14:textId="77777777" w:rsidR="003D1413" w:rsidRPr="003D1413" w:rsidRDefault="003D1413" w:rsidP="003D1413">
            <w:pPr>
              <w:rPr>
                <w:rFonts w:ascii="Calibri" w:hAnsi="Calibri" w:cs="Calibri"/>
                <w:b/>
                <w:bCs/>
              </w:rPr>
            </w:pPr>
            <w:r w:rsidRPr="007011A7">
              <w:rPr>
                <w:rFonts w:ascii="Calibri" w:hAnsi="Calibri" w:cs="Calibri"/>
                <w:color w:val="000000" w:themeColor="text1"/>
              </w:rPr>
              <w:t>This is an exciting opportunity to join a newly integrated Performing Arts department, bringing together the school’s successful Music and Drama provision into one collaborative and ambitious team.</w:t>
            </w:r>
          </w:p>
          <w:p w14:paraId="6D8457D0" w14:textId="77777777" w:rsidR="003D1413" w:rsidRPr="007011A7" w:rsidRDefault="003D1413" w:rsidP="003D1413">
            <w:pPr>
              <w:pStyle w:val="NormalWeb"/>
              <w:rPr>
                <w:rFonts w:ascii="Calibri" w:hAnsi="Calibri" w:cs="Calibri"/>
                <w:color w:val="000000" w:themeColor="text1"/>
              </w:rPr>
            </w:pPr>
            <w:r w:rsidRPr="007011A7">
              <w:rPr>
                <w:rFonts w:ascii="Calibri" w:hAnsi="Calibri" w:cs="Calibri"/>
                <w:color w:val="000000" w:themeColor="text1"/>
              </w:rPr>
              <w:t>Music and Drama are established strengths at Winchester House, and we are looking for an energetic and creative practitioner to help drive the next stage of growth and innovation.</w:t>
            </w:r>
          </w:p>
          <w:p w14:paraId="0929C439" w14:textId="77777777" w:rsidR="003D1413" w:rsidRPr="007011A7" w:rsidRDefault="003D1413" w:rsidP="003D1413">
            <w:pPr>
              <w:pStyle w:val="NormalWeb"/>
              <w:rPr>
                <w:rFonts w:ascii="Calibri" w:hAnsi="Calibri" w:cs="Calibri"/>
                <w:color w:val="000000" w:themeColor="text1"/>
              </w:rPr>
            </w:pPr>
            <w:r w:rsidRPr="007011A7">
              <w:rPr>
                <w:rFonts w:ascii="Calibri" w:hAnsi="Calibri" w:cs="Calibri"/>
                <w:color w:val="000000" w:themeColor="text1"/>
              </w:rPr>
              <w:t>From curriculum teaching and individual lessons to orchestras, choirs, ensembles, productions, concerts, competitions and tours, Performing Arts is a vibrant and central part of school life.</w:t>
            </w:r>
          </w:p>
          <w:p w14:paraId="36C0B4E1" w14:textId="5F23B4F2" w:rsidR="003D1413" w:rsidRPr="007011A7" w:rsidRDefault="003D1413" w:rsidP="003D1413">
            <w:pPr>
              <w:rPr>
                <w:rFonts w:ascii="Calibri" w:eastAsia="Calibri" w:hAnsi="Calibri" w:cs="Calibri"/>
                <w:b/>
                <w:lang w:eastAsia="en-US"/>
              </w:rPr>
            </w:pPr>
            <w:r w:rsidRPr="007011A7">
              <w:rPr>
                <w:rFonts w:ascii="Calibri" w:hAnsi="Calibri" w:cs="Calibri"/>
                <w:color w:val="000000" w:themeColor="text1"/>
              </w:rPr>
              <w:t>The successful candidate will bring passion, drive and vision to help shape a department that inspires pupils to perform</w:t>
            </w:r>
            <w:r>
              <w:rPr>
                <w:rFonts w:ascii="Calibri" w:hAnsi="Calibri" w:cs="Calibri"/>
                <w:color w:val="000000" w:themeColor="text1"/>
              </w:rPr>
              <w:t>, create and excel.</w:t>
            </w:r>
          </w:p>
        </w:tc>
      </w:tr>
      <w:tr w:rsidR="003D1413" w:rsidRPr="007011A7" w14:paraId="7ED3CFF3" w14:textId="77777777" w:rsidTr="00564614">
        <w:tc>
          <w:tcPr>
            <w:tcW w:w="9060" w:type="dxa"/>
            <w:gridSpan w:val="2"/>
            <w:shd w:val="clear" w:color="auto" w:fill="A5C9EB"/>
          </w:tcPr>
          <w:p w14:paraId="685ACF69" w14:textId="6FC50B3F" w:rsidR="003D1413" w:rsidRPr="007011A7" w:rsidRDefault="003D1413">
            <w:pPr>
              <w:rPr>
                <w:rFonts w:ascii="Calibri" w:eastAsia="Calibri" w:hAnsi="Calibri" w:cs="Calibri"/>
                <w:b/>
                <w:lang w:eastAsia="en-US"/>
              </w:rPr>
            </w:pPr>
            <w:r w:rsidRPr="007011A7">
              <w:rPr>
                <w:rFonts w:ascii="Calibri" w:eastAsia="Calibri" w:hAnsi="Calibri" w:cs="Calibri"/>
                <w:b/>
                <w:lang w:eastAsia="en-US"/>
              </w:rPr>
              <w:t>Vision &amp; Ethos</w:t>
            </w:r>
          </w:p>
        </w:tc>
      </w:tr>
      <w:tr w:rsidR="00320DEA" w:rsidRPr="007011A7" w14:paraId="32F97B92" w14:textId="77777777" w:rsidTr="00564614">
        <w:tc>
          <w:tcPr>
            <w:tcW w:w="9060" w:type="dxa"/>
            <w:gridSpan w:val="2"/>
          </w:tcPr>
          <w:p w14:paraId="43D24DC7" w14:textId="77777777" w:rsidR="00953FBF" w:rsidRPr="007011A7" w:rsidRDefault="00953FBF" w:rsidP="00953FBF">
            <w:pPr>
              <w:rPr>
                <w:rFonts w:ascii="Calibri" w:eastAsia="Calibri" w:hAnsi="Calibri" w:cs="Calibri"/>
                <w:lang w:eastAsia="en-US"/>
              </w:rPr>
            </w:pPr>
            <w:r w:rsidRPr="007011A7">
              <w:rPr>
                <w:rFonts w:ascii="Calibri" w:eastAsia="Calibri" w:hAnsi="Calibri" w:cs="Calibri"/>
                <w:lang w:eastAsia="en-US"/>
              </w:rPr>
              <w:t xml:space="preserve">We are Change Makers </w:t>
            </w:r>
          </w:p>
          <w:p w14:paraId="06D13AC2" w14:textId="77777777" w:rsidR="001B7431" w:rsidRPr="007011A7" w:rsidRDefault="001B7431" w:rsidP="00345437">
            <w:pPr>
              <w:rPr>
                <w:rFonts w:ascii="Calibri" w:eastAsia="Calibri" w:hAnsi="Calibri" w:cs="Calibri"/>
                <w:lang w:eastAsia="en-US"/>
              </w:rPr>
            </w:pPr>
          </w:p>
          <w:p w14:paraId="66AA2A26" w14:textId="77777777" w:rsidR="001B7431" w:rsidRPr="007011A7" w:rsidRDefault="001B7431" w:rsidP="001B7431">
            <w:pPr>
              <w:rPr>
                <w:rFonts w:ascii="Calibri" w:eastAsia="Calibri" w:hAnsi="Calibri" w:cs="Calibri"/>
                <w:lang w:eastAsia="en-US"/>
              </w:rPr>
            </w:pPr>
            <w:r w:rsidRPr="007011A7">
              <w:rPr>
                <w:rFonts w:ascii="Calibri" w:eastAsia="Calibri" w:hAnsi="Calibri" w:cs="Calibri"/>
                <w:lang w:eastAsia="en-US"/>
              </w:rPr>
              <w:t xml:space="preserve">Our goal is to inspire pupils and staff to be Change Makers who will shape positive futures for themselves, their families and the global community. Our World-class facilities support our educational aims and are shared with the wider community. We strive for excellence and celebrate achievement, valuing education as a journey and not a destination in the belief that all pupils can exceed their potential. Learning is learnable and everyone can improve. Our aim is to encourage personal development by creating a flourishing, vibrant, cohesive, caring and socially inclusive community which embraces pluralism, diversity and intercultural understanding. We celebrate differences by giving everyone a voice and then listening to multiple viewpoints. It is our collective responsibility to develop the cognitive, physical, emotional and spiritual well-being of everyone in our community. We are committed to the development of character with particular emphasis on tolerance, resilience, honesty, humility, courage, compassion, gratitude and service. We strive to attract and retain employees of the highest calibre. </w:t>
            </w:r>
          </w:p>
          <w:p w14:paraId="4837558A" w14:textId="77777777" w:rsidR="001B7431" w:rsidRPr="007011A7" w:rsidRDefault="001B7431" w:rsidP="001B7431">
            <w:pPr>
              <w:rPr>
                <w:rFonts w:ascii="Calibri" w:eastAsia="Calibri" w:hAnsi="Calibri" w:cs="Calibri"/>
                <w:lang w:eastAsia="en-US"/>
              </w:rPr>
            </w:pPr>
          </w:p>
          <w:p w14:paraId="263855D9" w14:textId="77777777" w:rsidR="00D24856" w:rsidRPr="007011A7" w:rsidRDefault="001B7431" w:rsidP="001B7431">
            <w:pPr>
              <w:rPr>
                <w:rFonts w:ascii="Calibri" w:eastAsia="Calibri" w:hAnsi="Calibri" w:cs="Calibri"/>
                <w:lang w:eastAsia="en-US"/>
              </w:rPr>
            </w:pPr>
            <w:r w:rsidRPr="007011A7">
              <w:rPr>
                <w:rFonts w:ascii="Calibri" w:eastAsia="Calibri" w:hAnsi="Calibri" w:cs="Calibri"/>
                <w:lang w:eastAsia="en-US"/>
              </w:rPr>
              <w:t xml:space="preserve">The Group’s talented and committed workforce is one of our greatest strengths. We are committed to fostering team engagement, attracting, mentoring, developing and retaining our best teachers and support staff. We focus on employee well-being, provide opportunities for professional growth and create a culture of community and partnership. Environmental stewardship and sustainability are cornerstones of The Stowe Group. </w:t>
            </w:r>
          </w:p>
          <w:p w14:paraId="36642B44" w14:textId="77777777" w:rsidR="00D24856" w:rsidRPr="007011A7" w:rsidRDefault="00D24856" w:rsidP="001B7431">
            <w:pPr>
              <w:rPr>
                <w:rFonts w:ascii="Calibri" w:eastAsia="Calibri" w:hAnsi="Calibri" w:cs="Calibri"/>
                <w:lang w:eastAsia="en-US"/>
              </w:rPr>
            </w:pPr>
          </w:p>
          <w:p w14:paraId="4E6886F6" w14:textId="77777777" w:rsidR="00953FBF" w:rsidRPr="007011A7" w:rsidRDefault="001B7431" w:rsidP="00345437">
            <w:pPr>
              <w:rPr>
                <w:rFonts w:ascii="Calibri" w:eastAsia="Calibri" w:hAnsi="Calibri" w:cs="Calibri"/>
                <w:lang w:eastAsia="en-US"/>
              </w:rPr>
            </w:pPr>
            <w:r w:rsidRPr="007011A7">
              <w:rPr>
                <w:rFonts w:ascii="Calibri" w:eastAsia="Calibri" w:hAnsi="Calibri" w:cs="Calibri"/>
                <w:lang w:eastAsia="en-US"/>
              </w:rPr>
              <w:lastRenderedPageBreak/>
              <w:t>Pupils and staff have a heightened awareness of their social and environmental responsibility in preserving our unique eco-system. We have developed and implemented a comprehensive Environmental Stewardship Programme which confronts a variety of challenges, including climate change and environmental sustainability.</w:t>
            </w:r>
          </w:p>
          <w:p w14:paraId="61AE6FD8" w14:textId="77777777" w:rsidR="00564614" w:rsidRPr="007011A7" w:rsidRDefault="00564614" w:rsidP="00345437">
            <w:pPr>
              <w:rPr>
                <w:rFonts w:ascii="Calibri" w:eastAsia="Calibri" w:hAnsi="Calibri" w:cs="Calibri"/>
                <w:lang w:eastAsia="en-US"/>
              </w:rPr>
            </w:pPr>
          </w:p>
          <w:p w14:paraId="3B4DCE8B" w14:textId="51C1FE0B" w:rsidR="00564614" w:rsidRPr="007011A7" w:rsidRDefault="00564614" w:rsidP="00345437">
            <w:pPr>
              <w:rPr>
                <w:rFonts w:ascii="Calibri" w:eastAsia="Calibri" w:hAnsi="Calibri" w:cs="Calibri"/>
                <w:lang w:eastAsia="en-US"/>
              </w:rPr>
            </w:pPr>
          </w:p>
        </w:tc>
      </w:tr>
      <w:tr w:rsidR="00953FBF" w:rsidRPr="007011A7" w14:paraId="166C8D31" w14:textId="77777777" w:rsidTr="00564614">
        <w:tc>
          <w:tcPr>
            <w:tcW w:w="9060" w:type="dxa"/>
            <w:gridSpan w:val="2"/>
            <w:shd w:val="clear" w:color="auto" w:fill="A5C9EB"/>
          </w:tcPr>
          <w:p w14:paraId="2806580C" w14:textId="77777777" w:rsidR="00953FBF" w:rsidRPr="007011A7" w:rsidRDefault="00953FBF">
            <w:pPr>
              <w:rPr>
                <w:rFonts w:ascii="Calibri" w:hAnsi="Calibri" w:cs="Calibri"/>
                <w:b/>
              </w:rPr>
            </w:pPr>
            <w:r w:rsidRPr="007011A7">
              <w:rPr>
                <w:rFonts w:ascii="Calibri" w:hAnsi="Calibri" w:cs="Calibri"/>
                <w:b/>
              </w:rPr>
              <w:lastRenderedPageBreak/>
              <w:t>Key Tasks:</w:t>
            </w:r>
          </w:p>
        </w:tc>
      </w:tr>
      <w:tr w:rsidR="00953FBF" w:rsidRPr="007011A7" w14:paraId="65D57DFF" w14:textId="77777777" w:rsidTr="00564614">
        <w:tc>
          <w:tcPr>
            <w:tcW w:w="9060" w:type="dxa"/>
            <w:gridSpan w:val="2"/>
          </w:tcPr>
          <w:p w14:paraId="69137994" w14:textId="77777777" w:rsidR="00B952F6" w:rsidRPr="00B952F6" w:rsidRDefault="00B952F6" w:rsidP="00B952F6">
            <w:pPr>
              <w:pStyle w:val="ListParagraph"/>
              <w:numPr>
                <w:ilvl w:val="0"/>
                <w:numId w:val="35"/>
              </w:numPr>
              <w:spacing w:afterLines="120" w:after="288" w:line="240" w:lineRule="auto"/>
              <w:jc w:val="both"/>
            </w:pPr>
            <w:r w:rsidRPr="00B952F6">
              <w:t>Prepare pupils for Arts Award and scholarship examinations.</w:t>
            </w:r>
          </w:p>
          <w:p w14:paraId="2B2C212C" w14:textId="77777777" w:rsidR="00B952F6" w:rsidRPr="00B952F6" w:rsidRDefault="00B952F6" w:rsidP="00B952F6">
            <w:pPr>
              <w:pStyle w:val="ListParagraph"/>
              <w:numPr>
                <w:ilvl w:val="0"/>
                <w:numId w:val="35"/>
              </w:numPr>
              <w:spacing w:afterLines="120" w:after="288" w:line="240" w:lineRule="auto"/>
              <w:jc w:val="both"/>
            </w:pPr>
            <w:r w:rsidRPr="00B952F6">
              <w:t>Lead and accompany choirs, orchestra and ensembles to a high standard.</w:t>
            </w:r>
          </w:p>
          <w:p w14:paraId="570158DE" w14:textId="77777777" w:rsidR="00B952F6" w:rsidRPr="00B952F6" w:rsidRDefault="00B952F6" w:rsidP="00B952F6">
            <w:pPr>
              <w:pStyle w:val="ListParagraph"/>
              <w:numPr>
                <w:ilvl w:val="0"/>
                <w:numId w:val="35"/>
              </w:numPr>
              <w:spacing w:afterLines="120" w:after="288" w:line="240" w:lineRule="auto"/>
              <w:jc w:val="both"/>
            </w:pPr>
            <w:r w:rsidRPr="00B952F6">
              <w:t>Support and contribute to musical productions in collaboration with Drama.</w:t>
            </w:r>
          </w:p>
          <w:p w14:paraId="69BB2C37" w14:textId="77777777" w:rsidR="00B952F6" w:rsidRPr="00B952F6" w:rsidRDefault="00B952F6" w:rsidP="00B952F6">
            <w:pPr>
              <w:pStyle w:val="ListParagraph"/>
              <w:numPr>
                <w:ilvl w:val="0"/>
                <w:numId w:val="35"/>
              </w:numPr>
              <w:spacing w:afterLines="120" w:after="288" w:line="240" w:lineRule="auto"/>
              <w:jc w:val="both"/>
            </w:pPr>
            <w:r w:rsidRPr="00B952F6">
              <w:t>Build on the department’s strong reputation, with a focus on growing participation and performance opportunities.</w:t>
            </w:r>
          </w:p>
          <w:p w14:paraId="4C9C2594" w14:textId="77777777" w:rsidR="00B952F6" w:rsidRPr="00B952F6" w:rsidRDefault="00B952F6" w:rsidP="00B952F6">
            <w:pPr>
              <w:pStyle w:val="ListParagraph"/>
              <w:numPr>
                <w:ilvl w:val="0"/>
                <w:numId w:val="35"/>
              </w:numPr>
              <w:spacing w:afterLines="120" w:after="288" w:line="240" w:lineRule="auto"/>
              <w:jc w:val="both"/>
            </w:pPr>
            <w:r w:rsidRPr="00B952F6">
              <w:t>Work collaboratively across departments, including cross-curricular projects up to Year 4.</w:t>
            </w:r>
          </w:p>
          <w:p w14:paraId="1D5A7250" w14:textId="77777777" w:rsidR="00B952F6" w:rsidRPr="00B952F6" w:rsidRDefault="00B952F6" w:rsidP="00B952F6">
            <w:pPr>
              <w:pStyle w:val="ListParagraph"/>
              <w:numPr>
                <w:ilvl w:val="0"/>
                <w:numId w:val="35"/>
              </w:numPr>
              <w:spacing w:afterLines="120" w:after="288" w:line="240" w:lineRule="auto"/>
              <w:jc w:val="both"/>
            </w:pPr>
            <w:r w:rsidRPr="00B952F6">
              <w:t>Work closely with the Learning Development Department to support individual pupil needs.</w:t>
            </w:r>
          </w:p>
          <w:p w14:paraId="31E02ED8" w14:textId="77777777" w:rsidR="00B952F6" w:rsidRPr="00B952F6" w:rsidRDefault="00B952F6" w:rsidP="00B952F6">
            <w:pPr>
              <w:pStyle w:val="ListParagraph"/>
              <w:numPr>
                <w:ilvl w:val="0"/>
                <w:numId w:val="35"/>
              </w:numPr>
              <w:spacing w:afterLines="120" w:after="288" w:line="240" w:lineRule="auto"/>
              <w:jc w:val="both"/>
            </w:pPr>
            <w:r w:rsidRPr="00B952F6">
              <w:t>Contribute to co-curricular provision, ensuring a rich and varied music offering.</w:t>
            </w:r>
          </w:p>
          <w:p w14:paraId="0071EEC3" w14:textId="77777777" w:rsidR="00B952F6" w:rsidRPr="00B952F6" w:rsidRDefault="00B952F6" w:rsidP="00B952F6">
            <w:pPr>
              <w:pStyle w:val="ListParagraph"/>
              <w:numPr>
                <w:ilvl w:val="0"/>
                <w:numId w:val="35"/>
              </w:numPr>
              <w:spacing w:afterLines="120" w:after="288" w:line="240" w:lineRule="auto"/>
              <w:jc w:val="both"/>
            </w:pPr>
            <w:r w:rsidRPr="00B952F6">
              <w:t>Organise and support concerts, trips, performances and events.</w:t>
            </w:r>
          </w:p>
          <w:p w14:paraId="2DE15D99" w14:textId="77777777" w:rsidR="00B952F6" w:rsidRPr="00B952F6" w:rsidRDefault="00B952F6" w:rsidP="00B952F6">
            <w:pPr>
              <w:pStyle w:val="ListParagraph"/>
              <w:numPr>
                <w:ilvl w:val="0"/>
                <w:numId w:val="35"/>
              </w:numPr>
              <w:spacing w:afterLines="120" w:after="288" w:line="240" w:lineRule="auto"/>
              <w:jc w:val="both"/>
            </w:pPr>
            <w:r w:rsidRPr="00B952F6">
              <w:t>Participate in the school’s performance management process.</w:t>
            </w:r>
          </w:p>
          <w:p w14:paraId="39D0773F" w14:textId="77777777" w:rsidR="00B952F6" w:rsidRPr="00B952F6" w:rsidRDefault="00B952F6" w:rsidP="00B952F6">
            <w:pPr>
              <w:pStyle w:val="ListParagraph"/>
              <w:numPr>
                <w:ilvl w:val="0"/>
                <w:numId w:val="35"/>
              </w:numPr>
              <w:spacing w:afterLines="120" w:after="288" w:line="240" w:lineRule="auto"/>
              <w:jc w:val="both"/>
            </w:pPr>
            <w:r w:rsidRPr="00B952F6">
              <w:t>Keep planning up to date and regularly reviewed.</w:t>
            </w:r>
          </w:p>
          <w:p w14:paraId="0D7B87DD" w14:textId="77777777" w:rsidR="00B952F6" w:rsidRPr="00B952F6" w:rsidRDefault="00B952F6" w:rsidP="00B952F6">
            <w:pPr>
              <w:pStyle w:val="ListParagraph"/>
              <w:numPr>
                <w:ilvl w:val="0"/>
                <w:numId w:val="35"/>
              </w:numPr>
              <w:spacing w:afterLines="120" w:after="288" w:line="240" w:lineRule="auto"/>
              <w:jc w:val="both"/>
            </w:pPr>
            <w:r w:rsidRPr="00B952F6">
              <w:t>Write reports and provide timely feedback to parents.</w:t>
            </w:r>
          </w:p>
          <w:p w14:paraId="5717EE85" w14:textId="77777777" w:rsidR="00B952F6" w:rsidRPr="00B952F6" w:rsidRDefault="00B952F6" w:rsidP="00B952F6">
            <w:pPr>
              <w:pStyle w:val="ListParagraph"/>
              <w:numPr>
                <w:ilvl w:val="0"/>
                <w:numId w:val="35"/>
              </w:numPr>
              <w:spacing w:afterLines="120" w:after="288" w:line="240" w:lineRule="auto"/>
              <w:jc w:val="both"/>
            </w:pPr>
            <w:r w:rsidRPr="00B952F6">
              <w:t>Participate in/organise trips and events.</w:t>
            </w:r>
          </w:p>
          <w:p w14:paraId="4C2637DC" w14:textId="77777777" w:rsidR="00B952F6" w:rsidRPr="00B952F6" w:rsidRDefault="00B952F6" w:rsidP="00B952F6">
            <w:pPr>
              <w:pStyle w:val="ListParagraph"/>
              <w:numPr>
                <w:ilvl w:val="0"/>
                <w:numId w:val="35"/>
              </w:numPr>
              <w:spacing w:afterLines="120" w:after="288" w:line="240" w:lineRule="auto"/>
              <w:jc w:val="both"/>
            </w:pPr>
            <w:r w:rsidRPr="00B952F6">
              <w:t>Carry out a variety of supervision duties, including lunch and break-time duties.</w:t>
            </w:r>
          </w:p>
          <w:p w14:paraId="6D4E09A9" w14:textId="7139E110" w:rsidR="00AA728C" w:rsidRPr="003D1413" w:rsidRDefault="00B952F6" w:rsidP="00B952F6">
            <w:pPr>
              <w:pStyle w:val="ListParagraph"/>
              <w:numPr>
                <w:ilvl w:val="0"/>
                <w:numId w:val="35"/>
              </w:numPr>
              <w:spacing w:afterLines="120" w:after="288" w:line="240" w:lineRule="auto"/>
              <w:jc w:val="both"/>
            </w:pPr>
            <w:r w:rsidRPr="00B952F6">
              <w:t>Attend Parent/Teacher Meetings</w:t>
            </w:r>
          </w:p>
        </w:tc>
      </w:tr>
    </w:tbl>
    <w:p w14:paraId="4A4F852A" w14:textId="77777777" w:rsidR="00707177" w:rsidRPr="007011A7" w:rsidRDefault="00707177">
      <w:pPr>
        <w:rPr>
          <w:rFonts w:ascii="Calibri" w:hAnsi="Calibri" w:cs="Calibri"/>
          <w:b/>
          <w:bCs/>
        </w:rPr>
      </w:pPr>
    </w:p>
    <w:p w14:paraId="67B47AD1" w14:textId="77777777" w:rsidR="00707177" w:rsidRPr="007011A7" w:rsidRDefault="00707177">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3169"/>
        <w:gridCol w:w="3162"/>
      </w:tblGrid>
      <w:tr w:rsidR="0047312C" w:rsidRPr="007011A7" w14:paraId="3AB0CA9D" w14:textId="77777777" w:rsidTr="0052334B">
        <w:tc>
          <w:tcPr>
            <w:tcW w:w="9060" w:type="dxa"/>
            <w:gridSpan w:val="3"/>
            <w:shd w:val="clear" w:color="auto" w:fill="A5C9EB"/>
          </w:tcPr>
          <w:p w14:paraId="11D8869C" w14:textId="77777777" w:rsidR="0047312C" w:rsidRPr="007011A7" w:rsidRDefault="0047312C">
            <w:pPr>
              <w:rPr>
                <w:rFonts w:ascii="Calibri" w:hAnsi="Calibri" w:cs="Calibri"/>
                <w:b/>
                <w:bCs/>
              </w:rPr>
            </w:pPr>
            <w:r w:rsidRPr="007011A7">
              <w:rPr>
                <w:rFonts w:ascii="Calibri" w:hAnsi="Calibri" w:cs="Calibri"/>
                <w:b/>
                <w:bCs/>
              </w:rPr>
              <w:t xml:space="preserve">Person Specification: </w:t>
            </w:r>
            <w:r w:rsidRPr="007011A7">
              <w:rPr>
                <w:rFonts w:ascii="Calibri" w:hAnsi="Calibri" w:cs="Calibri"/>
                <w:color w:val="000000"/>
              </w:rPr>
              <w:t>The selection of candidates for short-listing will be based on this specification and candidates should bear this in mind when preparing their application and completing the application form</w:t>
            </w:r>
          </w:p>
        </w:tc>
      </w:tr>
      <w:tr w:rsidR="0047312C" w:rsidRPr="007011A7" w14:paraId="7D7F2A6A" w14:textId="77777777" w:rsidTr="0052334B">
        <w:tc>
          <w:tcPr>
            <w:tcW w:w="2729" w:type="dxa"/>
          </w:tcPr>
          <w:p w14:paraId="2B59CEDD" w14:textId="77777777" w:rsidR="0047312C" w:rsidRPr="007011A7" w:rsidRDefault="0047312C">
            <w:pPr>
              <w:rPr>
                <w:rFonts w:ascii="Calibri" w:hAnsi="Calibri" w:cs="Calibri"/>
                <w:b/>
                <w:bCs/>
              </w:rPr>
            </w:pPr>
            <w:r w:rsidRPr="007011A7">
              <w:rPr>
                <w:rFonts w:ascii="Calibri" w:hAnsi="Calibri" w:cs="Calibri"/>
                <w:b/>
                <w:bCs/>
              </w:rPr>
              <w:t>Attributes</w:t>
            </w:r>
          </w:p>
        </w:tc>
        <w:tc>
          <w:tcPr>
            <w:tcW w:w="3169" w:type="dxa"/>
          </w:tcPr>
          <w:p w14:paraId="2F61C85B" w14:textId="585EB1F4" w:rsidR="0047312C" w:rsidRPr="007011A7" w:rsidRDefault="0047312C">
            <w:pPr>
              <w:rPr>
                <w:rFonts w:ascii="Calibri" w:hAnsi="Calibri" w:cs="Calibri"/>
                <w:b/>
                <w:bCs/>
              </w:rPr>
            </w:pPr>
            <w:r w:rsidRPr="007011A7">
              <w:rPr>
                <w:rFonts w:ascii="Calibri" w:hAnsi="Calibri" w:cs="Calibri"/>
                <w:b/>
                <w:bCs/>
              </w:rPr>
              <w:t xml:space="preserve">Essential </w:t>
            </w:r>
          </w:p>
        </w:tc>
        <w:tc>
          <w:tcPr>
            <w:tcW w:w="3162" w:type="dxa"/>
          </w:tcPr>
          <w:p w14:paraId="55501D41" w14:textId="68C96848" w:rsidR="0047312C" w:rsidRPr="007011A7" w:rsidRDefault="0047312C">
            <w:pPr>
              <w:rPr>
                <w:rFonts w:ascii="Calibri" w:hAnsi="Calibri" w:cs="Calibri"/>
                <w:b/>
                <w:bCs/>
              </w:rPr>
            </w:pPr>
            <w:r w:rsidRPr="007011A7">
              <w:rPr>
                <w:rFonts w:ascii="Calibri" w:hAnsi="Calibri" w:cs="Calibri"/>
                <w:b/>
                <w:bCs/>
              </w:rPr>
              <w:t xml:space="preserve">Desirable </w:t>
            </w:r>
          </w:p>
        </w:tc>
      </w:tr>
      <w:tr w:rsidR="0047312C" w:rsidRPr="007011A7" w14:paraId="7E3D2937" w14:textId="77777777" w:rsidTr="0052334B">
        <w:tc>
          <w:tcPr>
            <w:tcW w:w="2729" w:type="dxa"/>
          </w:tcPr>
          <w:p w14:paraId="128B229D" w14:textId="77777777" w:rsidR="0047312C" w:rsidRPr="007011A7" w:rsidRDefault="0047312C">
            <w:pPr>
              <w:rPr>
                <w:rFonts w:ascii="Calibri" w:hAnsi="Calibri" w:cs="Calibri"/>
              </w:rPr>
            </w:pPr>
            <w:r w:rsidRPr="007011A7">
              <w:rPr>
                <w:rFonts w:ascii="Calibri" w:hAnsi="Calibri" w:cs="Calibri"/>
              </w:rPr>
              <w:t>Qualifications</w:t>
            </w:r>
          </w:p>
        </w:tc>
        <w:tc>
          <w:tcPr>
            <w:tcW w:w="3169" w:type="dxa"/>
          </w:tcPr>
          <w:p w14:paraId="41B20D69" w14:textId="78F93635" w:rsidR="008577BF" w:rsidRPr="007011A7" w:rsidRDefault="008577BF" w:rsidP="008577BF">
            <w:pPr>
              <w:rPr>
                <w:rFonts w:ascii="Calibri" w:hAnsi="Calibri" w:cs="Calibri"/>
              </w:rPr>
            </w:pPr>
            <w:r w:rsidRPr="007011A7">
              <w:rPr>
                <w:rFonts w:ascii="Calibri" w:hAnsi="Calibri" w:cs="Calibri"/>
              </w:rPr>
              <w:t>Good honours degree in Music.</w:t>
            </w:r>
          </w:p>
          <w:p w14:paraId="0C349708" w14:textId="77777777" w:rsidR="008577BF" w:rsidRPr="007011A7" w:rsidRDefault="008577BF" w:rsidP="008577BF">
            <w:pPr>
              <w:rPr>
                <w:rFonts w:ascii="Calibri" w:hAnsi="Calibri" w:cs="Calibri"/>
              </w:rPr>
            </w:pPr>
          </w:p>
          <w:p w14:paraId="66B941CB" w14:textId="6AC99A89" w:rsidR="008577BF" w:rsidRPr="007011A7" w:rsidRDefault="008577BF" w:rsidP="008577BF">
            <w:pPr>
              <w:rPr>
                <w:rFonts w:ascii="Calibri" w:hAnsi="Calibri" w:cs="Calibri"/>
              </w:rPr>
            </w:pPr>
            <w:r w:rsidRPr="007011A7">
              <w:rPr>
                <w:rFonts w:ascii="Calibri" w:hAnsi="Calibri" w:cs="Calibri"/>
              </w:rPr>
              <w:t>Qualified Teacher Status (QTS)</w:t>
            </w:r>
          </w:p>
          <w:p w14:paraId="117ED95D" w14:textId="77777777" w:rsidR="008577BF" w:rsidRPr="007011A7" w:rsidRDefault="008577BF" w:rsidP="008577BF">
            <w:pPr>
              <w:rPr>
                <w:rFonts w:ascii="Calibri" w:hAnsi="Calibri" w:cs="Calibri"/>
              </w:rPr>
            </w:pPr>
          </w:p>
          <w:p w14:paraId="6C1E01FA" w14:textId="642EDC3B" w:rsidR="008577BF" w:rsidRPr="007011A7" w:rsidRDefault="008577BF" w:rsidP="008577BF">
            <w:pPr>
              <w:rPr>
                <w:rFonts w:ascii="Calibri" w:hAnsi="Calibri" w:cs="Calibri"/>
              </w:rPr>
            </w:pPr>
            <w:r w:rsidRPr="007011A7">
              <w:rPr>
                <w:rFonts w:ascii="Calibri" w:hAnsi="Calibri" w:cs="Calibri"/>
              </w:rPr>
              <w:lastRenderedPageBreak/>
              <w:t>Minimum Grade 8 Piano (or equivalent advanced performance standard)</w:t>
            </w:r>
          </w:p>
          <w:p w14:paraId="31397A38" w14:textId="77777777" w:rsidR="008577BF" w:rsidRPr="007011A7" w:rsidRDefault="008577BF" w:rsidP="008577BF">
            <w:pPr>
              <w:rPr>
                <w:rFonts w:ascii="Calibri" w:hAnsi="Calibri" w:cs="Calibri"/>
              </w:rPr>
            </w:pPr>
          </w:p>
          <w:p w14:paraId="7EBBAF7B" w14:textId="1D3E90F5" w:rsidR="00E453C7" w:rsidRPr="007011A7" w:rsidRDefault="008577BF" w:rsidP="008577BF">
            <w:pPr>
              <w:rPr>
                <w:rFonts w:ascii="Calibri" w:hAnsi="Calibri" w:cs="Calibri"/>
              </w:rPr>
            </w:pPr>
            <w:r w:rsidRPr="007011A7">
              <w:rPr>
                <w:rFonts w:ascii="Calibri" w:hAnsi="Calibri" w:cs="Calibri"/>
              </w:rPr>
              <w:t>Evidence of continued professional development and commitment to ongoing learning</w:t>
            </w:r>
          </w:p>
        </w:tc>
        <w:tc>
          <w:tcPr>
            <w:tcW w:w="3162" w:type="dxa"/>
          </w:tcPr>
          <w:p w14:paraId="5EEAA58C" w14:textId="22EE8AE8" w:rsidR="008577BF" w:rsidRPr="007011A7" w:rsidRDefault="008577BF" w:rsidP="008577BF">
            <w:pPr>
              <w:rPr>
                <w:rFonts w:ascii="Calibri" w:hAnsi="Calibri" w:cs="Calibri"/>
              </w:rPr>
            </w:pPr>
            <w:r w:rsidRPr="007011A7">
              <w:rPr>
                <w:rFonts w:ascii="Calibri" w:hAnsi="Calibri" w:cs="Calibri"/>
              </w:rPr>
              <w:lastRenderedPageBreak/>
              <w:t>Advanced proficiency across multiple instrumental disciplines</w:t>
            </w:r>
          </w:p>
          <w:p w14:paraId="2D6760B5" w14:textId="77777777" w:rsidR="008577BF" w:rsidRPr="007011A7" w:rsidRDefault="008577BF" w:rsidP="008577BF">
            <w:pPr>
              <w:rPr>
                <w:rFonts w:ascii="Calibri" w:hAnsi="Calibri" w:cs="Calibri"/>
              </w:rPr>
            </w:pPr>
          </w:p>
          <w:p w14:paraId="4382C785" w14:textId="508B0274" w:rsidR="00AA728C" w:rsidRPr="007011A7" w:rsidRDefault="008577BF" w:rsidP="008577BF">
            <w:pPr>
              <w:rPr>
                <w:rFonts w:ascii="Calibri" w:hAnsi="Calibri" w:cs="Calibri"/>
              </w:rPr>
            </w:pPr>
            <w:r w:rsidRPr="007011A7">
              <w:rPr>
                <w:rFonts w:ascii="Calibri" w:hAnsi="Calibri" w:cs="Calibri"/>
              </w:rPr>
              <w:t>Experience of preparing pupils for Arts Award and scholarship examinations</w:t>
            </w:r>
          </w:p>
          <w:p w14:paraId="0B2D02E7" w14:textId="77777777" w:rsidR="00AA728C" w:rsidRPr="007011A7" w:rsidRDefault="00AA728C" w:rsidP="00AA728C">
            <w:pPr>
              <w:rPr>
                <w:rFonts w:ascii="Calibri" w:hAnsi="Calibri" w:cs="Calibri"/>
              </w:rPr>
            </w:pPr>
          </w:p>
          <w:p w14:paraId="58D4FEBB" w14:textId="77777777" w:rsidR="00AA728C" w:rsidRPr="007011A7" w:rsidRDefault="00AA728C" w:rsidP="00AA728C">
            <w:pPr>
              <w:rPr>
                <w:rFonts w:ascii="Calibri" w:hAnsi="Calibri" w:cs="Calibri"/>
              </w:rPr>
            </w:pPr>
          </w:p>
        </w:tc>
      </w:tr>
      <w:tr w:rsidR="0052334B" w:rsidRPr="007011A7" w14:paraId="30061385" w14:textId="77777777" w:rsidTr="0052334B">
        <w:tc>
          <w:tcPr>
            <w:tcW w:w="2729" w:type="dxa"/>
          </w:tcPr>
          <w:p w14:paraId="0B6328A8" w14:textId="77777777" w:rsidR="0052334B" w:rsidRPr="007011A7" w:rsidRDefault="0052334B" w:rsidP="0052334B">
            <w:pPr>
              <w:rPr>
                <w:rFonts w:ascii="Calibri" w:hAnsi="Calibri" w:cs="Calibri"/>
              </w:rPr>
            </w:pPr>
            <w:r w:rsidRPr="007011A7">
              <w:rPr>
                <w:rFonts w:ascii="Calibri" w:hAnsi="Calibri" w:cs="Calibri"/>
              </w:rPr>
              <w:lastRenderedPageBreak/>
              <w:t>Specialist Skills and Experience</w:t>
            </w:r>
          </w:p>
        </w:tc>
        <w:tc>
          <w:tcPr>
            <w:tcW w:w="3169" w:type="dxa"/>
          </w:tcPr>
          <w:p w14:paraId="0150689F" w14:textId="77777777" w:rsidR="0022642B" w:rsidRPr="0022642B" w:rsidRDefault="0022642B" w:rsidP="0022642B">
            <w:pPr>
              <w:rPr>
                <w:rFonts w:ascii="Calibri" w:hAnsi="Calibri" w:cs="Calibri"/>
              </w:rPr>
            </w:pPr>
            <w:r w:rsidRPr="0022642B">
              <w:rPr>
                <w:rFonts w:ascii="Calibri" w:hAnsi="Calibri" w:cs="Calibri"/>
              </w:rPr>
              <w:t>Proven ability to deliver inspiring, creative and differentiated Music teaching across a wide age range</w:t>
            </w:r>
          </w:p>
          <w:p w14:paraId="7FC2D93D" w14:textId="77777777" w:rsidR="0022642B" w:rsidRDefault="0022642B" w:rsidP="0022642B">
            <w:pPr>
              <w:rPr>
                <w:rFonts w:ascii="Calibri" w:hAnsi="Calibri" w:cs="Calibri"/>
              </w:rPr>
            </w:pPr>
          </w:p>
          <w:p w14:paraId="04CA3DA2" w14:textId="0C785789" w:rsidR="0022642B" w:rsidRPr="0022642B" w:rsidRDefault="0022642B" w:rsidP="0022642B">
            <w:pPr>
              <w:rPr>
                <w:rFonts w:ascii="Calibri" w:hAnsi="Calibri" w:cs="Calibri"/>
              </w:rPr>
            </w:pPr>
            <w:r w:rsidRPr="0022642B">
              <w:rPr>
                <w:rFonts w:ascii="Calibri" w:hAnsi="Calibri" w:cs="Calibri"/>
              </w:rPr>
              <w:t>Strong experience leading choirs, orchestras and ensembles</w:t>
            </w:r>
          </w:p>
          <w:p w14:paraId="4CFCD31D" w14:textId="77777777" w:rsidR="0022642B" w:rsidRDefault="0022642B" w:rsidP="0022642B">
            <w:pPr>
              <w:rPr>
                <w:rFonts w:ascii="Calibri" w:hAnsi="Calibri" w:cs="Calibri"/>
              </w:rPr>
            </w:pPr>
          </w:p>
          <w:p w14:paraId="5DAB2739" w14:textId="7114FB62" w:rsidR="0022642B" w:rsidRPr="0022642B" w:rsidRDefault="0022642B" w:rsidP="0022642B">
            <w:pPr>
              <w:rPr>
                <w:rFonts w:ascii="Calibri" w:hAnsi="Calibri" w:cs="Calibri"/>
              </w:rPr>
            </w:pPr>
            <w:r w:rsidRPr="0022642B">
              <w:rPr>
                <w:rFonts w:ascii="Calibri" w:hAnsi="Calibri" w:cs="Calibri"/>
              </w:rPr>
              <w:t>Advanced piano/keyboard accompaniment skills</w:t>
            </w:r>
          </w:p>
          <w:p w14:paraId="07A9EB8C" w14:textId="77777777" w:rsidR="0022642B" w:rsidRDefault="0022642B" w:rsidP="0022642B">
            <w:pPr>
              <w:rPr>
                <w:rFonts w:ascii="Calibri" w:hAnsi="Calibri" w:cs="Calibri"/>
              </w:rPr>
            </w:pPr>
          </w:p>
          <w:p w14:paraId="55F7669A" w14:textId="77777777" w:rsidR="0022642B" w:rsidRDefault="0022642B" w:rsidP="0022642B">
            <w:pPr>
              <w:rPr>
                <w:rFonts w:ascii="Calibri" w:hAnsi="Calibri" w:cs="Calibri"/>
              </w:rPr>
            </w:pPr>
            <w:r w:rsidRPr="0022642B">
              <w:rPr>
                <w:rFonts w:ascii="Calibri" w:hAnsi="Calibri" w:cs="Calibri"/>
              </w:rPr>
              <w:t>Experience of supporting or leading musical productions in collaboration with Drama</w:t>
            </w:r>
          </w:p>
          <w:p w14:paraId="10348EAE" w14:textId="77777777" w:rsidR="0022642B" w:rsidRDefault="0022642B" w:rsidP="0022642B">
            <w:pPr>
              <w:rPr>
                <w:rFonts w:ascii="Calibri" w:hAnsi="Calibri" w:cs="Calibri"/>
              </w:rPr>
            </w:pPr>
          </w:p>
          <w:p w14:paraId="21FADE53" w14:textId="0F28182F" w:rsidR="0022642B" w:rsidRPr="0022642B" w:rsidRDefault="0022642B" w:rsidP="0022642B">
            <w:pPr>
              <w:rPr>
                <w:rFonts w:ascii="Calibri" w:hAnsi="Calibri" w:cs="Calibri"/>
              </w:rPr>
            </w:pPr>
            <w:r w:rsidRPr="0022642B">
              <w:rPr>
                <w:rFonts w:ascii="Calibri" w:hAnsi="Calibri" w:cs="Calibri"/>
              </w:rPr>
              <w:t>Effective at working with other people either as part of a team or in a supervisory capacity</w:t>
            </w:r>
          </w:p>
          <w:p w14:paraId="334FEB60" w14:textId="77777777" w:rsidR="0022642B" w:rsidRDefault="0022642B" w:rsidP="0022642B">
            <w:pPr>
              <w:rPr>
                <w:rFonts w:ascii="Calibri" w:hAnsi="Calibri" w:cs="Calibri"/>
              </w:rPr>
            </w:pPr>
          </w:p>
          <w:p w14:paraId="1DF4AFEC" w14:textId="77777777" w:rsidR="0022642B" w:rsidRDefault="0022642B" w:rsidP="0022642B">
            <w:pPr>
              <w:rPr>
                <w:rFonts w:ascii="Calibri" w:hAnsi="Calibri" w:cs="Calibri"/>
              </w:rPr>
            </w:pPr>
            <w:r w:rsidRPr="0022642B">
              <w:rPr>
                <w:rFonts w:ascii="Calibri" w:hAnsi="Calibri" w:cs="Calibri"/>
              </w:rPr>
              <w:t>Ability to use ICT (Outlook, Word, Excel) effectively to enhance teaching, learning and assessment</w:t>
            </w:r>
          </w:p>
          <w:p w14:paraId="58C08488" w14:textId="77777777" w:rsidR="0022642B" w:rsidRDefault="0022642B" w:rsidP="0022642B">
            <w:pPr>
              <w:rPr>
                <w:rFonts w:ascii="Calibri" w:hAnsi="Calibri" w:cs="Calibri"/>
              </w:rPr>
            </w:pPr>
          </w:p>
          <w:p w14:paraId="35F204AB" w14:textId="4F0DA003" w:rsidR="0022642B" w:rsidRPr="0022642B" w:rsidRDefault="0022642B" w:rsidP="0022642B">
            <w:pPr>
              <w:rPr>
                <w:rFonts w:ascii="Calibri" w:hAnsi="Calibri" w:cs="Calibri"/>
              </w:rPr>
            </w:pPr>
            <w:r w:rsidRPr="0022642B">
              <w:rPr>
                <w:rFonts w:ascii="Calibri" w:hAnsi="Calibri" w:cs="Calibri"/>
              </w:rPr>
              <w:t>Ability to provide clear explanations and instructions</w:t>
            </w:r>
          </w:p>
          <w:p w14:paraId="318C154D" w14:textId="77777777" w:rsidR="0022642B" w:rsidRDefault="0022642B" w:rsidP="0022642B">
            <w:pPr>
              <w:rPr>
                <w:rFonts w:ascii="Calibri" w:hAnsi="Calibri" w:cs="Calibri"/>
              </w:rPr>
            </w:pPr>
          </w:p>
          <w:p w14:paraId="20A9DFA7" w14:textId="6CA92F65" w:rsidR="0022642B" w:rsidRPr="0022642B" w:rsidRDefault="0022642B" w:rsidP="0022642B">
            <w:pPr>
              <w:rPr>
                <w:rFonts w:ascii="Calibri" w:hAnsi="Calibri" w:cs="Calibri"/>
              </w:rPr>
            </w:pPr>
            <w:r w:rsidRPr="0022642B">
              <w:rPr>
                <w:rFonts w:ascii="Calibri" w:hAnsi="Calibri" w:cs="Calibri"/>
              </w:rPr>
              <w:t>To have the ability to develop and maintain good professional relationships</w:t>
            </w:r>
          </w:p>
          <w:p w14:paraId="0DEA003D" w14:textId="77777777" w:rsidR="0022642B" w:rsidRDefault="0022642B" w:rsidP="0022642B">
            <w:pPr>
              <w:rPr>
                <w:rFonts w:ascii="Calibri" w:hAnsi="Calibri" w:cs="Calibri"/>
              </w:rPr>
            </w:pPr>
          </w:p>
          <w:p w14:paraId="2FF5C0BE" w14:textId="6619FC1E" w:rsidR="0022642B" w:rsidRPr="0022642B" w:rsidRDefault="0022642B" w:rsidP="0022642B">
            <w:pPr>
              <w:rPr>
                <w:rFonts w:ascii="Calibri" w:hAnsi="Calibri" w:cs="Calibri"/>
              </w:rPr>
            </w:pPr>
            <w:r w:rsidRPr="0022642B">
              <w:rPr>
                <w:rFonts w:ascii="Calibri" w:hAnsi="Calibri" w:cs="Calibri"/>
              </w:rPr>
              <w:t xml:space="preserve">Ability to set high standards and be a role model </w:t>
            </w:r>
          </w:p>
          <w:p w14:paraId="614D7C24" w14:textId="77777777" w:rsidR="0022642B" w:rsidRDefault="0022642B" w:rsidP="0022642B">
            <w:pPr>
              <w:rPr>
                <w:rFonts w:ascii="Calibri" w:hAnsi="Calibri" w:cs="Calibri"/>
              </w:rPr>
            </w:pPr>
          </w:p>
          <w:p w14:paraId="01EFFFE9" w14:textId="6517E8DE" w:rsidR="0022642B" w:rsidRPr="0022642B" w:rsidRDefault="0022642B" w:rsidP="0022642B">
            <w:pPr>
              <w:rPr>
                <w:rFonts w:ascii="Calibri" w:hAnsi="Calibri" w:cs="Calibri"/>
              </w:rPr>
            </w:pPr>
            <w:r w:rsidRPr="0022642B">
              <w:rPr>
                <w:rFonts w:ascii="Calibri" w:hAnsi="Calibri" w:cs="Calibri"/>
              </w:rPr>
              <w:t xml:space="preserve">The ability to communicate effectively in verbal and written forms to a range of audiences </w:t>
            </w:r>
          </w:p>
          <w:p w14:paraId="6F393AAD" w14:textId="77777777" w:rsidR="0022642B" w:rsidRPr="0022642B" w:rsidRDefault="0022642B" w:rsidP="0022642B">
            <w:pPr>
              <w:rPr>
                <w:rFonts w:ascii="Calibri" w:hAnsi="Calibri" w:cs="Calibri"/>
              </w:rPr>
            </w:pPr>
            <w:r w:rsidRPr="0022642B">
              <w:rPr>
                <w:rFonts w:ascii="Calibri" w:hAnsi="Calibri" w:cs="Calibri"/>
              </w:rPr>
              <w:lastRenderedPageBreak/>
              <w:t>Experience of monitoring, assessing and reporting on pupil progress</w:t>
            </w:r>
          </w:p>
          <w:p w14:paraId="4604D86C" w14:textId="77777777" w:rsidR="0022642B" w:rsidRDefault="0022642B" w:rsidP="0022642B">
            <w:pPr>
              <w:rPr>
                <w:rFonts w:ascii="Calibri" w:hAnsi="Calibri" w:cs="Calibri"/>
              </w:rPr>
            </w:pPr>
          </w:p>
          <w:p w14:paraId="018CDF10" w14:textId="74A055B4" w:rsidR="0022642B" w:rsidRPr="0022642B" w:rsidRDefault="0022642B" w:rsidP="0022642B">
            <w:pPr>
              <w:rPr>
                <w:rFonts w:ascii="Calibri" w:hAnsi="Calibri" w:cs="Calibri"/>
              </w:rPr>
            </w:pPr>
            <w:r w:rsidRPr="0022642B">
              <w:rPr>
                <w:rFonts w:ascii="Calibri" w:hAnsi="Calibri" w:cs="Calibri"/>
              </w:rPr>
              <w:t>Understanding of how to meet the needs of all learners, including able, gifted and SEND pupils</w:t>
            </w:r>
          </w:p>
          <w:p w14:paraId="767A2720" w14:textId="77777777" w:rsidR="0022642B" w:rsidRDefault="0022642B" w:rsidP="0022642B">
            <w:pPr>
              <w:rPr>
                <w:rFonts w:ascii="Calibri" w:hAnsi="Calibri" w:cs="Calibri"/>
              </w:rPr>
            </w:pPr>
          </w:p>
          <w:p w14:paraId="2A5B527D" w14:textId="42EF6ECB" w:rsidR="0022642B" w:rsidRDefault="0022642B" w:rsidP="0022642B">
            <w:pPr>
              <w:rPr>
                <w:rFonts w:ascii="Calibri" w:hAnsi="Calibri" w:cs="Calibri"/>
              </w:rPr>
            </w:pPr>
            <w:r w:rsidRPr="0022642B">
              <w:rPr>
                <w:rFonts w:ascii="Calibri" w:hAnsi="Calibri" w:cs="Calibri"/>
              </w:rPr>
              <w:t>Strong understanding of curriculum development and progression in Music</w:t>
            </w:r>
          </w:p>
          <w:p w14:paraId="639E2792" w14:textId="77777777" w:rsidR="0022642B" w:rsidRDefault="0022642B" w:rsidP="0022642B">
            <w:pPr>
              <w:rPr>
                <w:rFonts w:ascii="Calibri" w:hAnsi="Calibri" w:cs="Calibri"/>
              </w:rPr>
            </w:pPr>
          </w:p>
          <w:p w14:paraId="27198279" w14:textId="473BFE78" w:rsidR="0052334B" w:rsidRPr="0022642B" w:rsidRDefault="0022642B" w:rsidP="0022642B">
            <w:pPr>
              <w:rPr>
                <w:rFonts w:ascii="Calibri" w:hAnsi="Calibri" w:cs="Calibri"/>
              </w:rPr>
            </w:pPr>
            <w:r w:rsidRPr="0022642B">
              <w:rPr>
                <w:rFonts w:ascii="Calibri" w:hAnsi="Calibri" w:cs="Calibri"/>
              </w:rPr>
              <w:t>Knowledge of Arts Award and scholarship pathways</w:t>
            </w:r>
          </w:p>
        </w:tc>
        <w:tc>
          <w:tcPr>
            <w:tcW w:w="3162" w:type="dxa"/>
          </w:tcPr>
          <w:p w14:paraId="4FCE7C81" w14:textId="77777777" w:rsidR="0097474F" w:rsidRPr="0097474F" w:rsidRDefault="0097474F" w:rsidP="0097474F">
            <w:pPr>
              <w:spacing w:after="286" w:line="259" w:lineRule="auto"/>
              <w:rPr>
                <w:rFonts w:ascii="Calibri" w:hAnsi="Calibri" w:cs="Calibri"/>
              </w:rPr>
            </w:pPr>
            <w:r w:rsidRPr="0097474F">
              <w:rPr>
                <w:rFonts w:ascii="Calibri" w:hAnsi="Calibri" w:cs="Calibri"/>
              </w:rPr>
              <w:lastRenderedPageBreak/>
              <w:t>The ability to contribute to other curriculum areas such as Sports and co-curricular activities</w:t>
            </w:r>
          </w:p>
          <w:p w14:paraId="3F8B3B14" w14:textId="77777777" w:rsidR="0097474F" w:rsidRPr="0097474F" w:rsidRDefault="0097474F" w:rsidP="0097474F">
            <w:pPr>
              <w:spacing w:after="286" w:line="259" w:lineRule="auto"/>
              <w:rPr>
                <w:rFonts w:ascii="Calibri" w:hAnsi="Calibri" w:cs="Calibri"/>
              </w:rPr>
            </w:pPr>
            <w:r w:rsidRPr="0097474F">
              <w:rPr>
                <w:rFonts w:ascii="Calibri" w:hAnsi="Calibri" w:cs="Calibri"/>
              </w:rPr>
              <w:t>Passionate about Music and Performing Arts</w:t>
            </w:r>
          </w:p>
          <w:p w14:paraId="5B663C6A" w14:textId="77777777" w:rsidR="0097474F" w:rsidRPr="0097474F" w:rsidRDefault="0097474F" w:rsidP="0097474F">
            <w:pPr>
              <w:spacing w:after="286" w:line="259" w:lineRule="auto"/>
              <w:rPr>
                <w:rFonts w:ascii="Calibri" w:hAnsi="Calibri" w:cs="Calibri"/>
              </w:rPr>
            </w:pPr>
            <w:r w:rsidRPr="0097474F">
              <w:rPr>
                <w:rFonts w:ascii="Calibri" w:hAnsi="Calibri" w:cs="Calibri"/>
              </w:rPr>
              <w:t>Energetic, ambitious and forward-thinking</w:t>
            </w:r>
          </w:p>
          <w:p w14:paraId="7C2899A7" w14:textId="77777777" w:rsidR="0097474F" w:rsidRPr="0097474F" w:rsidRDefault="0097474F" w:rsidP="0097474F">
            <w:pPr>
              <w:spacing w:after="286" w:line="259" w:lineRule="auto"/>
              <w:rPr>
                <w:rFonts w:ascii="Calibri" w:hAnsi="Calibri" w:cs="Calibri"/>
              </w:rPr>
            </w:pPr>
            <w:r w:rsidRPr="0097474F">
              <w:rPr>
                <w:rFonts w:ascii="Calibri" w:hAnsi="Calibri" w:cs="Calibri"/>
              </w:rPr>
              <w:t>Creative in their teaching and problem-solving</w:t>
            </w:r>
          </w:p>
          <w:p w14:paraId="3C9B9221" w14:textId="77777777" w:rsidR="0097474F" w:rsidRPr="0097474F" w:rsidRDefault="0097474F" w:rsidP="0097474F">
            <w:pPr>
              <w:spacing w:after="286" w:line="259" w:lineRule="auto"/>
              <w:rPr>
                <w:rFonts w:ascii="Calibri" w:hAnsi="Calibri" w:cs="Calibri"/>
              </w:rPr>
            </w:pPr>
            <w:r w:rsidRPr="0097474F">
              <w:rPr>
                <w:rFonts w:ascii="Calibri" w:hAnsi="Calibri" w:cs="Calibri"/>
              </w:rPr>
              <w:t>Flexible and adaptable in a busy school environment</w:t>
            </w:r>
          </w:p>
          <w:p w14:paraId="3741DC92" w14:textId="77777777" w:rsidR="0097474F" w:rsidRPr="0097474F" w:rsidRDefault="0097474F" w:rsidP="0097474F">
            <w:pPr>
              <w:spacing w:after="286" w:line="259" w:lineRule="auto"/>
              <w:rPr>
                <w:rFonts w:ascii="Calibri" w:hAnsi="Calibri" w:cs="Calibri"/>
              </w:rPr>
            </w:pPr>
            <w:r w:rsidRPr="0097474F">
              <w:rPr>
                <w:rFonts w:ascii="Calibri" w:hAnsi="Calibri" w:cs="Calibri"/>
              </w:rPr>
              <w:t>Resilient and reflective, with a commitment to continuous improvement</w:t>
            </w:r>
          </w:p>
          <w:p w14:paraId="74B7AC0C" w14:textId="70E49456" w:rsidR="0097474F" w:rsidRPr="0097474F" w:rsidRDefault="0097474F" w:rsidP="0097474F">
            <w:pPr>
              <w:spacing w:after="286" w:line="259" w:lineRule="auto"/>
              <w:rPr>
                <w:rFonts w:ascii="Calibri" w:hAnsi="Calibri" w:cs="Calibri"/>
              </w:rPr>
            </w:pPr>
            <w:r w:rsidRPr="0097474F">
              <w:rPr>
                <w:rFonts w:ascii="Calibri" w:hAnsi="Calibri" w:cs="Calibri"/>
              </w:rPr>
              <w:t>An excellent communicator with pupils, parents and colleagues</w:t>
            </w:r>
          </w:p>
          <w:p w14:paraId="45502E7D" w14:textId="0C1B8EA6" w:rsidR="0097474F" w:rsidRPr="0097474F" w:rsidRDefault="0097474F" w:rsidP="0097474F">
            <w:pPr>
              <w:spacing w:after="286" w:line="259" w:lineRule="auto"/>
              <w:rPr>
                <w:rFonts w:ascii="Calibri" w:hAnsi="Calibri" w:cs="Calibri"/>
              </w:rPr>
            </w:pPr>
            <w:r w:rsidRPr="0097474F">
              <w:rPr>
                <w:rFonts w:ascii="Calibri" w:hAnsi="Calibri" w:cs="Calibri"/>
              </w:rPr>
              <w:t>Organ player</w:t>
            </w:r>
          </w:p>
          <w:p w14:paraId="10A1F379" w14:textId="78374183" w:rsidR="00E453C7" w:rsidRPr="007011A7" w:rsidRDefault="00E453C7" w:rsidP="008577BF">
            <w:pPr>
              <w:spacing w:after="286" w:line="259" w:lineRule="auto"/>
              <w:rPr>
                <w:rFonts w:ascii="Calibri" w:hAnsi="Calibri" w:cs="Calibri"/>
              </w:rPr>
            </w:pPr>
          </w:p>
        </w:tc>
      </w:tr>
      <w:tr w:rsidR="0052334B" w:rsidRPr="007011A7" w14:paraId="5D244D1C" w14:textId="77777777" w:rsidTr="0052334B">
        <w:tc>
          <w:tcPr>
            <w:tcW w:w="2729" w:type="dxa"/>
          </w:tcPr>
          <w:p w14:paraId="74278F62" w14:textId="77777777" w:rsidR="0052334B" w:rsidRPr="007011A7" w:rsidRDefault="0052334B" w:rsidP="0052334B">
            <w:pPr>
              <w:rPr>
                <w:rFonts w:ascii="Calibri" w:hAnsi="Calibri" w:cs="Calibri"/>
              </w:rPr>
            </w:pPr>
            <w:r w:rsidRPr="007011A7">
              <w:rPr>
                <w:rFonts w:ascii="Calibri" w:hAnsi="Calibri" w:cs="Calibri"/>
              </w:rPr>
              <w:t xml:space="preserve">Personal Qualities </w:t>
            </w:r>
          </w:p>
        </w:tc>
        <w:tc>
          <w:tcPr>
            <w:tcW w:w="3169" w:type="dxa"/>
          </w:tcPr>
          <w:p w14:paraId="6B83298D" w14:textId="77777777" w:rsidR="00A917CC" w:rsidRPr="00A917CC" w:rsidRDefault="00A917CC" w:rsidP="00A917CC">
            <w:pPr>
              <w:rPr>
                <w:rFonts w:ascii="Calibri" w:hAnsi="Calibri" w:cs="Calibri"/>
              </w:rPr>
            </w:pPr>
            <w:r w:rsidRPr="00A917CC">
              <w:rPr>
                <w:rFonts w:ascii="Calibri" w:hAnsi="Calibri" w:cs="Calibri"/>
              </w:rPr>
              <w:t xml:space="preserve">Willingness to be involved with all aspects of a busy school </w:t>
            </w:r>
          </w:p>
          <w:p w14:paraId="46E0EC4F" w14:textId="77777777" w:rsidR="00A917CC" w:rsidRDefault="00A917CC" w:rsidP="00A917CC">
            <w:pPr>
              <w:rPr>
                <w:rFonts w:ascii="Calibri" w:hAnsi="Calibri" w:cs="Calibri"/>
              </w:rPr>
            </w:pPr>
          </w:p>
          <w:p w14:paraId="21DDE4A2" w14:textId="0E575191" w:rsidR="00A917CC" w:rsidRPr="00A917CC" w:rsidRDefault="00A917CC" w:rsidP="00A917CC">
            <w:pPr>
              <w:rPr>
                <w:rFonts w:ascii="Calibri" w:hAnsi="Calibri" w:cs="Calibri"/>
              </w:rPr>
            </w:pPr>
            <w:r w:rsidRPr="00A917CC">
              <w:rPr>
                <w:rFonts w:ascii="Calibri" w:hAnsi="Calibri" w:cs="Calibri"/>
              </w:rPr>
              <w:t>Proactive, enthusiastic, and positive</w:t>
            </w:r>
          </w:p>
          <w:p w14:paraId="68422274" w14:textId="77777777" w:rsidR="00A917CC" w:rsidRDefault="00A917CC" w:rsidP="00A917CC">
            <w:pPr>
              <w:rPr>
                <w:rFonts w:ascii="Calibri" w:hAnsi="Calibri" w:cs="Calibri"/>
              </w:rPr>
            </w:pPr>
          </w:p>
          <w:p w14:paraId="5898EF98" w14:textId="3DD67B3A" w:rsidR="00A917CC" w:rsidRPr="00A917CC" w:rsidRDefault="00A917CC" w:rsidP="00A917CC">
            <w:pPr>
              <w:rPr>
                <w:rFonts w:ascii="Calibri" w:hAnsi="Calibri" w:cs="Calibri"/>
              </w:rPr>
            </w:pPr>
            <w:r w:rsidRPr="00A917CC">
              <w:rPr>
                <w:rFonts w:ascii="Calibri" w:hAnsi="Calibri" w:cs="Calibri"/>
              </w:rPr>
              <w:t xml:space="preserve">Approachable, kind and understanding </w:t>
            </w:r>
          </w:p>
          <w:p w14:paraId="0454920B" w14:textId="77777777" w:rsidR="00A917CC" w:rsidRDefault="00A917CC" w:rsidP="00A917CC">
            <w:pPr>
              <w:rPr>
                <w:rFonts w:ascii="Calibri" w:hAnsi="Calibri" w:cs="Calibri"/>
              </w:rPr>
            </w:pPr>
          </w:p>
          <w:p w14:paraId="7E2C84C3" w14:textId="4C30B9CC" w:rsidR="00A917CC" w:rsidRPr="00A917CC" w:rsidRDefault="00A917CC" w:rsidP="00A917CC">
            <w:pPr>
              <w:rPr>
                <w:rFonts w:ascii="Calibri" w:hAnsi="Calibri" w:cs="Calibri"/>
              </w:rPr>
            </w:pPr>
            <w:r w:rsidRPr="00A917CC">
              <w:rPr>
                <w:rFonts w:ascii="Calibri" w:hAnsi="Calibri" w:cs="Calibri"/>
              </w:rPr>
              <w:t xml:space="preserve">Resilient, calm, and patient </w:t>
            </w:r>
          </w:p>
          <w:p w14:paraId="52AB026D" w14:textId="77777777" w:rsidR="00A917CC" w:rsidRDefault="00A917CC" w:rsidP="00A917CC">
            <w:pPr>
              <w:rPr>
                <w:rFonts w:ascii="Calibri" w:hAnsi="Calibri" w:cs="Calibri"/>
              </w:rPr>
            </w:pPr>
          </w:p>
          <w:p w14:paraId="0CEE3849" w14:textId="3B7355B0" w:rsidR="00A917CC" w:rsidRPr="00A917CC" w:rsidRDefault="00A917CC" w:rsidP="00A917CC">
            <w:pPr>
              <w:rPr>
                <w:rFonts w:ascii="Calibri" w:hAnsi="Calibri" w:cs="Calibri"/>
              </w:rPr>
            </w:pPr>
            <w:r w:rsidRPr="00A917CC">
              <w:rPr>
                <w:rFonts w:ascii="Calibri" w:hAnsi="Calibri" w:cs="Calibri"/>
              </w:rPr>
              <w:t xml:space="preserve">Organised, punctual and good at personal administration </w:t>
            </w:r>
          </w:p>
          <w:p w14:paraId="6F060FA7" w14:textId="77777777" w:rsidR="00A917CC" w:rsidRDefault="00A917CC" w:rsidP="00A917CC">
            <w:pPr>
              <w:rPr>
                <w:rFonts w:ascii="Calibri" w:hAnsi="Calibri" w:cs="Calibri"/>
              </w:rPr>
            </w:pPr>
          </w:p>
          <w:p w14:paraId="29F1FD58" w14:textId="0588E000" w:rsidR="00A917CC" w:rsidRPr="00A917CC" w:rsidRDefault="00A917CC" w:rsidP="00A917CC">
            <w:pPr>
              <w:rPr>
                <w:rFonts w:ascii="Calibri" w:hAnsi="Calibri" w:cs="Calibri"/>
              </w:rPr>
            </w:pPr>
            <w:r w:rsidRPr="00A917CC">
              <w:rPr>
                <w:rFonts w:ascii="Calibri" w:hAnsi="Calibri" w:cs="Calibri"/>
              </w:rPr>
              <w:t>Open-minded, adaptable and solution-focused</w:t>
            </w:r>
          </w:p>
          <w:p w14:paraId="6FF9D150" w14:textId="77777777" w:rsidR="00A917CC" w:rsidRDefault="00A917CC" w:rsidP="00A917CC">
            <w:pPr>
              <w:rPr>
                <w:rFonts w:ascii="Calibri" w:hAnsi="Calibri" w:cs="Calibri"/>
              </w:rPr>
            </w:pPr>
          </w:p>
          <w:p w14:paraId="4390F4FB" w14:textId="56936796" w:rsidR="00A917CC" w:rsidRPr="00A917CC" w:rsidRDefault="00A917CC" w:rsidP="00A917CC">
            <w:pPr>
              <w:rPr>
                <w:rFonts w:ascii="Calibri" w:hAnsi="Calibri" w:cs="Calibri"/>
              </w:rPr>
            </w:pPr>
            <w:r w:rsidRPr="00A917CC">
              <w:rPr>
                <w:rFonts w:ascii="Calibri" w:hAnsi="Calibri" w:cs="Calibri"/>
              </w:rPr>
              <w:t xml:space="preserve">A passion for education </w:t>
            </w:r>
          </w:p>
          <w:p w14:paraId="6E9BCD85" w14:textId="77777777" w:rsidR="00A917CC" w:rsidRDefault="00A917CC" w:rsidP="00A917CC">
            <w:pPr>
              <w:rPr>
                <w:rFonts w:ascii="Calibri" w:hAnsi="Calibri" w:cs="Calibri"/>
              </w:rPr>
            </w:pPr>
          </w:p>
          <w:p w14:paraId="2B131D1F" w14:textId="5DDFD283" w:rsidR="00A917CC" w:rsidRPr="00A917CC" w:rsidRDefault="00A917CC" w:rsidP="00A917CC">
            <w:pPr>
              <w:rPr>
                <w:rFonts w:ascii="Calibri" w:hAnsi="Calibri" w:cs="Calibri"/>
              </w:rPr>
            </w:pPr>
            <w:r w:rsidRPr="00A917CC">
              <w:rPr>
                <w:rFonts w:ascii="Calibri" w:hAnsi="Calibri" w:cs="Calibri"/>
              </w:rPr>
              <w:t>Able to develop good working relationships with other people</w:t>
            </w:r>
          </w:p>
          <w:p w14:paraId="2215A1CC" w14:textId="77777777" w:rsidR="008D7C20" w:rsidRDefault="008D7C20" w:rsidP="008577BF">
            <w:pPr>
              <w:rPr>
                <w:rFonts w:ascii="Calibri" w:hAnsi="Calibri" w:cs="Calibri"/>
              </w:rPr>
            </w:pPr>
          </w:p>
          <w:p w14:paraId="2CB49A0A" w14:textId="46AF8775" w:rsidR="0052334B" w:rsidRPr="007011A7" w:rsidRDefault="0052334B" w:rsidP="00A917CC">
            <w:pPr>
              <w:rPr>
                <w:rFonts w:ascii="Calibri" w:hAnsi="Calibri" w:cs="Calibri"/>
              </w:rPr>
            </w:pPr>
          </w:p>
        </w:tc>
        <w:tc>
          <w:tcPr>
            <w:tcW w:w="3162" w:type="dxa"/>
          </w:tcPr>
          <w:p w14:paraId="075B85AF" w14:textId="77777777" w:rsidR="0052334B" w:rsidRPr="007011A7" w:rsidRDefault="0052334B" w:rsidP="00A917CC"/>
        </w:tc>
      </w:tr>
      <w:tr w:rsidR="00A170E8" w:rsidRPr="007011A7" w14:paraId="5CE163DB" w14:textId="77777777" w:rsidTr="00E50CCA">
        <w:tc>
          <w:tcPr>
            <w:tcW w:w="9060" w:type="dxa"/>
            <w:gridSpan w:val="3"/>
            <w:shd w:val="clear" w:color="auto" w:fill="A5C9EB" w:themeFill="text2" w:themeFillTint="40"/>
          </w:tcPr>
          <w:p w14:paraId="6AE89950" w14:textId="6FEBCFAE" w:rsidR="00A170E8" w:rsidRPr="00E50CCA" w:rsidRDefault="00A170E8" w:rsidP="00A917CC">
            <w:pPr>
              <w:rPr>
                <w:rFonts w:ascii="Calibri" w:hAnsi="Calibri" w:cs="Calibri"/>
              </w:rPr>
            </w:pPr>
            <w:r w:rsidRPr="00E50CCA">
              <w:rPr>
                <w:rFonts w:ascii="Calibri" w:hAnsi="Calibri" w:cs="Calibri"/>
              </w:rPr>
              <w:t>Date Agreed: May 2026</w:t>
            </w:r>
          </w:p>
          <w:p w14:paraId="67EC338C" w14:textId="77777777" w:rsidR="00E50CCA" w:rsidRPr="00E50CCA" w:rsidRDefault="00E50CCA" w:rsidP="00E50CCA">
            <w:r w:rsidRPr="00E50CCA">
              <w:rPr>
                <w:rFonts w:ascii="Calibri" w:hAnsi="Calibri" w:cs="Calibri"/>
              </w:rPr>
              <w:t>This job description reflects the present requirements of the post and as duties and responsibilities change/develop, the job description will be reviewed and be subject to amendment in consultation with the post holder</w:t>
            </w:r>
            <w:r w:rsidRPr="00E50CCA">
              <w:t xml:space="preserve">. </w:t>
            </w:r>
          </w:p>
          <w:p w14:paraId="608B58FA" w14:textId="2040CE79" w:rsidR="00E50CCA" w:rsidRPr="007011A7" w:rsidRDefault="00E50CCA" w:rsidP="00A917CC"/>
        </w:tc>
      </w:tr>
    </w:tbl>
    <w:p w14:paraId="06D5ACC2" w14:textId="77777777" w:rsidR="00B47FC8" w:rsidRPr="007011A7" w:rsidRDefault="00B47FC8" w:rsidP="0086795A">
      <w:pPr>
        <w:jc w:val="both"/>
        <w:rPr>
          <w:rFonts w:ascii="Calibri" w:hAnsi="Calibri" w:cs="Calibri"/>
        </w:rPr>
      </w:pPr>
    </w:p>
    <w:sectPr w:rsidR="00B47FC8" w:rsidRPr="007011A7" w:rsidSect="009F3E15">
      <w:headerReference w:type="default" r:id="rId12"/>
      <w:footerReference w:type="even" r:id="rId13"/>
      <w:footerReference w:type="default" r:id="rId14"/>
      <w:pgSz w:w="11906" w:h="16838"/>
      <w:pgMar w:top="1021" w:right="1418" w:bottom="1021" w:left="1418" w:header="113" w:footer="85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039BB" w14:textId="77777777" w:rsidR="00A50BE1" w:rsidRDefault="00A50BE1">
      <w:r>
        <w:separator/>
      </w:r>
    </w:p>
  </w:endnote>
  <w:endnote w:type="continuationSeparator" w:id="0">
    <w:p w14:paraId="49A51639" w14:textId="77777777" w:rsidR="00A50BE1" w:rsidRDefault="00A50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5135" w14:textId="77777777" w:rsidR="000C44EE" w:rsidRDefault="000C44EE" w:rsidP="00817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A643A" w14:textId="77777777" w:rsidR="000C44EE" w:rsidRDefault="000C4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F151" w14:textId="77777777" w:rsidR="000C44EE" w:rsidRPr="002D037F" w:rsidRDefault="002D037F" w:rsidP="002D037F">
    <w:pPr>
      <w:pStyle w:val="Footer"/>
      <w:jc w:val="center"/>
      <w:rPr>
        <w:rFonts w:ascii="Verdana" w:hAnsi="Verdana"/>
        <w:sz w:val="16"/>
        <w:szCs w:val="16"/>
      </w:rPr>
    </w:pPr>
    <w:r w:rsidRPr="002D037F">
      <w:rPr>
        <w:rFonts w:ascii="Verdana" w:hAnsi="Verdana"/>
        <w:sz w:val="16"/>
        <w:szCs w:val="16"/>
      </w:rPr>
      <w:fldChar w:fldCharType="begin"/>
    </w:r>
    <w:r w:rsidRPr="002D037F">
      <w:rPr>
        <w:rFonts w:ascii="Verdana" w:hAnsi="Verdana"/>
        <w:sz w:val="16"/>
        <w:szCs w:val="16"/>
      </w:rPr>
      <w:instrText xml:space="preserve"> PAGE   \* MERGEFORMAT </w:instrText>
    </w:r>
    <w:r w:rsidRPr="002D037F">
      <w:rPr>
        <w:rFonts w:ascii="Verdana" w:hAnsi="Verdana"/>
        <w:sz w:val="16"/>
        <w:szCs w:val="16"/>
      </w:rPr>
      <w:fldChar w:fldCharType="separate"/>
    </w:r>
    <w:r w:rsidR="0048632B">
      <w:rPr>
        <w:rFonts w:ascii="Verdana" w:hAnsi="Verdana"/>
        <w:noProof/>
        <w:sz w:val="16"/>
        <w:szCs w:val="16"/>
      </w:rPr>
      <w:t>- 1 -</w:t>
    </w:r>
    <w:r w:rsidRPr="002D037F">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1D72F" w14:textId="77777777" w:rsidR="00A50BE1" w:rsidRDefault="00A50BE1">
      <w:r>
        <w:separator/>
      </w:r>
    </w:p>
  </w:footnote>
  <w:footnote w:type="continuationSeparator" w:id="0">
    <w:p w14:paraId="46ACE949" w14:textId="77777777" w:rsidR="00A50BE1" w:rsidRDefault="00A50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7DBB" w14:textId="1FC7408F" w:rsidR="00A42FC7" w:rsidRDefault="00A42FC7" w:rsidP="00CA2634">
    <w:pPr>
      <w:pStyle w:val="Header"/>
      <w:rPr>
        <w:noProof/>
      </w:rPr>
    </w:pPr>
    <w:r>
      <w:rPr>
        <w:noProof/>
      </w:rPr>
      <w:drawing>
        <wp:anchor distT="0" distB="0" distL="114300" distR="114300" simplePos="0" relativeHeight="251660288" behindDoc="0" locked="0" layoutInCell="1" allowOverlap="1" wp14:anchorId="4365D487" wp14:editId="6A7EBE47">
          <wp:simplePos x="0" y="0"/>
          <wp:positionH relativeFrom="column">
            <wp:posOffset>-438150</wp:posOffset>
          </wp:positionH>
          <wp:positionV relativeFrom="page">
            <wp:posOffset>234950</wp:posOffset>
          </wp:positionV>
          <wp:extent cx="1688400" cy="550800"/>
          <wp:effectExtent l="0" t="0" r="7620" b="1905"/>
          <wp:wrapSquare wrapText="bothSides"/>
          <wp:docPr id="1356617057" name="Picture 1356617057" descr="A picture containing text, font, graphics, logo&#10;&#10;Description automatically generated"/>
          <wp:cNvGraphicFramePr/>
          <a:graphic xmlns:a="http://schemas.openxmlformats.org/drawingml/2006/main">
            <a:graphicData uri="http://schemas.openxmlformats.org/drawingml/2006/picture">
              <pic:pic xmlns:pic="http://schemas.openxmlformats.org/drawingml/2006/picture">
                <pic:nvPicPr>
                  <pic:cNvPr id="1356617057" name="Picture 1356617057" descr="A picture containing text, font, graphics, logo&#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688400" cy="550800"/>
                  </a:xfrm>
                  <a:prstGeom prst="rect">
                    <a:avLst/>
                  </a:prstGeom>
                  <a:ln/>
                </pic:spPr>
              </pic:pic>
            </a:graphicData>
          </a:graphic>
          <wp14:sizeRelH relativeFrom="margin">
            <wp14:pctWidth>0</wp14:pctWidth>
          </wp14:sizeRelH>
          <wp14:sizeRelV relativeFrom="margin">
            <wp14:pctHeight>0</wp14:pctHeight>
          </wp14:sizeRelV>
        </wp:anchor>
      </w:drawing>
    </w:r>
  </w:p>
  <w:p w14:paraId="7FA618EB" w14:textId="574C28D4" w:rsidR="00A42FC7" w:rsidRDefault="00A42FC7" w:rsidP="00CA2634">
    <w:pPr>
      <w:pStyle w:val="Header"/>
      <w:rPr>
        <w:noProof/>
      </w:rPr>
    </w:pPr>
  </w:p>
  <w:p w14:paraId="041EAABA" w14:textId="77777777" w:rsidR="00194D7E" w:rsidRDefault="00194D7E" w:rsidP="00CA2634">
    <w:pPr>
      <w:pStyle w:val="Header"/>
      <w:rPr>
        <w:noProof/>
      </w:rPr>
    </w:pPr>
  </w:p>
  <w:p w14:paraId="36A06319" w14:textId="77777777" w:rsidR="00194D7E" w:rsidRDefault="00194D7E" w:rsidP="00CA2634">
    <w:pPr>
      <w:pStyle w:val="Header"/>
      <w:rPr>
        <w:noProof/>
      </w:rPr>
    </w:pPr>
  </w:p>
  <w:p w14:paraId="3EF89491" w14:textId="2788653B" w:rsidR="00E876FE" w:rsidRPr="00E876FE" w:rsidRDefault="00CA2634" w:rsidP="00CA2634">
    <w:pPr>
      <w:pStyle w:val="Header"/>
    </w:pPr>
    <w:r>
      <w:rPr>
        <w:noProof/>
      </w:rPr>
      <w:ptab w:relativeTo="margin" w:alignment="right" w:leader="none"/>
    </w:r>
    <w:r w:rsidR="00A42FC7">
      <w:rPr>
        <w:rFonts w:ascii="Segoe UI" w:hAnsi="Segoe UI" w:cs="Segoe UI"/>
        <w:noProof/>
        <w:color w:val="000000"/>
        <w:sz w:val="18"/>
        <w:szCs w:val="18"/>
        <w:shd w:val="clear" w:color="auto" w:fill="FFFFFF"/>
      </w:rPr>
      <w:drawing>
        <wp:anchor distT="0" distB="0" distL="114300" distR="114300" simplePos="0" relativeHeight="251659264" behindDoc="0" locked="0" layoutInCell="1" allowOverlap="1" wp14:anchorId="6CA06C8F" wp14:editId="4DA57F45">
          <wp:simplePos x="0" y="0"/>
          <wp:positionH relativeFrom="column">
            <wp:align>right</wp:align>
          </wp:positionH>
          <wp:positionV relativeFrom="page">
            <wp:posOffset>71120</wp:posOffset>
          </wp:positionV>
          <wp:extent cx="932400" cy="666000"/>
          <wp:effectExtent l="0" t="0" r="1270" b="1270"/>
          <wp:wrapNone/>
          <wp:docPr id="874578845" name="Picture 87457884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4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43A9"/>
    <w:multiLevelType w:val="hybridMultilevel"/>
    <w:tmpl w:val="D786AF50"/>
    <w:lvl w:ilvl="0" w:tplc="3CBC71BE">
      <w:start w:val="1"/>
      <w:numFmt w:val="bullet"/>
      <w:lvlText w:val="•"/>
      <w:lvlJc w:val="left"/>
      <w:pPr>
        <w:tabs>
          <w:tab w:val="num" w:pos="720"/>
        </w:tabs>
        <w:ind w:left="720" w:hanging="360"/>
      </w:pPr>
      <w:rPr>
        <w:rFonts w:ascii="Arial" w:hAnsi="Arial" w:hint="default"/>
      </w:rPr>
    </w:lvl>
    <w:lvl w:ilvl="1" w:tplc="15A6E8D4" w:tentative="1">
      <w:start w:val="1"/>
      <w:numFmt w:val="bullet"/>
      <w:lvlText w:val="•"/>
      <w:lvlJc w:val="left"/>
      <w:pPr>
        <w:tabs>
          <w:tab w:val="num" w:pos="1440"/>
        </w:tabs>
        <w:ind w:left="1440" w:hanging="360"/>
      </w:pPr>
      <w:rPr>
        <w:rFonts w:ascii="Arial" w:hAnsi="Arial" w:hint="default"/>
      </w:rPr>
    </w:lvl>
    <w:lvl w:ilvl="2" w:tplc="BB9CDC86" w:tentative="1">
      <w:start w:val="1"/>
      <w:numFmt w:val="bullet"/>
      <w:lvlText w:val="•"/>
      <w:lvlJc w:val="left"/>
      <w:pPr>
        <w:tabs>
          <w:tab w:val="num" w:pos="2160"/>
        </w:tabs>
        <w:ind w:left="2160" w:hanging="360"/>
      </w:pPr>
      <w:rPr>
        <w:rFonts w:ascii="Arial" w:hAnsi="Arial" w:hint="default"/>
      </w:rPr>
    </w:lvl>
    <w:lvl w:ilvl="3" w:tplc="B44657CE" w:tentative="1">
      <w:start w:val="1"/>
      <w:numFmt w:val="bullet"/>
      <w:lvlText w:val="•"/>
      <w:lvlJc w:val="left"/>
      <w:pPr>
        <w:tabs>
          <w:tab w:val="num" w:pos="2880"/>
        </w:tabs>
        <w:ind w:left="2880" w:hanging="360"/>
      </w:pPr>
      <w:rPr>
        <w:rFonts w:ascii="Arial" w:hAnsi="Arial" w:hint="default"/>
      </w:rPr>
    </w:lvl>
    <w:lvl w:ilvl="4" w:tplc="E03E67D8" w:tentative="1">
      <w:start w:val="1"/>
      <w:numFmt w:val="bullet"/>
      <w:lvlText w:val="•"/>
      <w:lvlJc w:val="left"/>
      <w:pPr>
        <w:tabs>
          <w:tab w:val="num" w:pos="3600"/>
        </w:tabs>
        <w:ind w:left="3600" w:hanging="360"/>
      </w:pPr>
      <w:rPr>
        <w:rFonts w:ascii="Arial" w:hAnsi="Arial" w:hint="default"/>
      </w:rPr>
    </w:lvl>
    <w:lvl w:ilvl="5" w:tplc="6870EB64" w:tentative="1">
      <w:start w:val="1"/>
      <w:numFmt w:val="bullet"/>
      <w:lvlText w:val="•"/>
      <w:lvlJc w:val="left"/>
      <w:pPr>
        <w:tabs>
          <w:tab w:val="num" w:pos="4320"/>
        </w:tabs>
        <w:ind w:left="4320" w:hanging="360"/>
      </w:pPr>
      <w:rPr>
        <w:rFonts w:ascii="Arial" w:hAnsi="Arial" w:hint="default"/>
      </w:rPr>
    </w:lvl>
    <w:lvl w:ilvl="6" w:tplc="DE784836" w:tentative="1">
      <w:start w:val="1"/>
      <w:numFmt w:val="bullet"/>
      <w:lvlText w:val="•"/>
      <w:lvlJc w:val="left"/>
      <w:pPr>
        <w:tabs>
          <w:tab w:val="num" w:pos="5040"/>
        </w:tabs>
        <w:ind w:left="5040" w:hanging="360"/>
      </w:pPr>
      <w:rPr>
        <w:rFonts w:ascii="Arial" w:hAnsi="Arial" w:hint="default"/>
      </w:rPr>
    </w:lvl>
    <w:lvl w:ilvl="7" w:tplc="C5AAB63E" w:tentative="1">
      <w:start w:val="1"/>
      <w:numFmt w:val="bullet"/>
      <w:lvlText w:val="•"/>
      <w:lvlJc w:val="left"/>
      <w:pPr>
        <w:tabs>
          <w:tab w:val="num" w:pos="5760"/>
        </w:tabs>
        <w:ind w:left="5760" w:hanging="360"/>
      </w:pPr>
      <w:rPr>
        <w:rFonts w:ascii="Arial" w:hAnsi="Arial" w:hint="default"/>
      </w:rPr>
    </w:lvl>
    <w:lvl w:ilvl="8" w:tplc="E0C228B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45174B"/>
    <w:multiLevelType w:val="hybridMultilevel"/>
    <w:tmpl w:val="95160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5C67F6"/>
    <w:multiLevelType w:val="hybridMultilevel"/>
    <w:tmpl w:val="EBB8A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D005FA"/>
    <w:multiLevelType w:val="hybridMultilevel"/>
    <w:tmpl w:val="CBC85CD6"/>
    <w:lvl w:ilvl="0" w:tplc="FA64739E">
      <w:start w:val="1"/>
      <w:numFmt w:val="bullet"/>
      <w:lvlText w:val="•"/>
      <w:lvlJc w:val="left"/>
      <w:pPr>
        <w:tabs>
          <w:tab w:val="num" w:pos="720"/>
        </w:tabs>
        <w:ind w:left="720" w:hanging="360"/>
      </w:pPr>
      <w:rPr>
        <w:rFonts w:ascii="Arial" w:hAnsi="Arial" w:hint="default"/>
      </w:rPr>
    </w:lvl>
    <w:lvl w:ilvl="1" w:tplc="00B8FD54" w:tentative="1">
      <w:start w:val="1"/>
      <w:numFmt w:val="bullet"/>
      <w:lvlText w:val="•"/>
      <w:lvlJc w:val="left"/>
      <w:pPr>
        <w:tabs>
          <w:tab w:val="num" w:pos="1440"/>
        </w:tabs>
        <w:ind w:left="1440" w:hanging="360"/>
      </w:pPr>
      <w:rPr>
        <w:rFonts w:ascii="Arial" w:hAnsi="Arial" w:hint="default"/>
      </w:rPr>
    </w:lvl>
    <w:lvl w:ilvl="2" w:tplc="438CC138" w:tentative="1">
      <w:start w:val="1"/>
      <w:numFmt w:val="bullet"/>
      <w:lvlText w:val="•"/>
      <w:lvlJc w:val="left"/>
      <w:pPr>
        <w:tabs>
          <w:tab w:val="num" w:pos="2160"/>
        </w:tabs>
        <w:ind w:left="2160" w:hanging="360"/>
      </w:pPr>
      <w:rPr>
        <w:rFonts w:ascii="Arial" w:hAnsi="Arial" w:hint="default"/>
      </w:rPr>
    </w:lvl>
    <w:lvl w:ilvl="3" w:tplc="288C0598" w:tentative="1">
      <w:start w:val="1"/>
      <w:numFmt w:val="bullet"/>
      <w:lvlText w:val="•"/>
      <w:lvlJc w:val="left"/>
      <w:pPr>
        <w:tabs>
          <w:tab w:val="num" w:pos="2880"/>
        </w:tabs>
        <w:ind w:left="2880" w:hanging="360"/>
      </w:pPr>
      <w:rPr>
        <w:rFonts w:ascii="Arial" w:hAnsi="Arial" w:hint="default"/>
      </w:rPr>
    </w:lvl>
    <w:lvl w:ilvl="4" w:tplc="D0981562" w:tentative="1">
      <w:start w:val="1"/>
      <w:numFmt w:val="bullet"/>
      <w:lvlText w:val="•"/>
      <w:lvlJc w:val="left"/>
      <w:pPr>
        <w:tabs>
          <w:tab w:val="num" w:pos="3600"/>
        </w:tabs>
        <w:ind w:left="3600" w:hanging="360"/>
      </w:pPr>
      <w:rPr>
        <w:rFonts w:ascii="Arial" w:hAnsi="Arial" w:hint="default"/>
      </w:rPr>
    </w:lvl>
    <w:lvl w:ilvl="5" w:tplc="A656CB94" w:tentative="1">
      <w:start w:val="1"/>
      <w:numFmt w:val="bullet"/>
      <w:lvlText w:val="•"/>
      <w:lvlJc w:val="left"/>
      <w:pPr>
        <w:tabs>
          <w:tab w:val="num" w:pos="4320"/>
        </w:tabs>
        <w:ind w:left="4320" w:hanging="360"/>
      </w:pPr>
      <w:rPr>
        <w:rFonts w:ascii="Arial" w:hAnsi="Arial" w:hint="default"/>
      </w:rPr>
    </w:lvl>
    <w:lvl w:ilvl="6" w:tplc="86D2A6C2" w:tentative="1">
      <w:start w:val="1"/>
      <w:numFmt w:val="bullet"/>
      <w:lvlText w:val="•"/>
      <w:lvlJc w:val="left"/>
      <w:pPr>
        <w:tabs>
          <w:tab w:val="num" w:pos="5040"/>
        </w:tabs>
        <w:ind w:left="5040" w:hanging="360"/>
      </w:pPr>
      <w:rPr>
        <w:rFonts w:ascii="Arial" w:hAnsi="Arial" w:hint="default"/>
      </w:rPr>
    </w:lvl>
    <w:lvl w:ilvl="7" w:tplc="D4649DD4" w:tentative="1">
      <w:start w:val="1"/>
      <w:numFmt w:val="bullet"/>
      <w:lvlText w:val="•"/>
      <w:lvlJc w:val="left"/>
      <w:pPr>
        <w:tabs>
          <w:tab w:val="num" w:pos="5760"/>
        </w:tabs>
        <w:ind w:left="5760" w:hanging="360"/>
      </w:pPr>
      <w:rPr>
        <w:rFonts w:ascii="Arial" w:hAnsi="Arial" w:hint="default"/>
      </w:rPr>
    </w:lvl>
    <w:lvl w:ilvl="8" w:tplc="6116ED0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335A13"/>
    <w:multiLevelType w:val="hybridMultilevel"/>
    <w:tmpl w:val="EFC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112EDD"/>
    <w:multiLevelType w:val="hybridMultilevel"/>
    <w:tmpl w:val="1B34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9E3AC1"/>
    <w:multiLevelType w:val="hybridMultilevel"/>
    <w:tmpl w:val="32486DE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6C35C2"/>
    <w:multiLevelType w:val="hybridMultilevel"/>
    <w:tmpl w:val="0A26A9CC"/>
    <w:lvl w:ilvl="0" w:tplc="08090001">
      <w:start w:val="1"/>
      <w:numFmt w:val="bullet"/>
      <w:lvlText w:val=""/>
      <w:lvlJc w:val="left"/>
      <w:pPr>
        <w:ind w:left="862" w:hanging="360"/>
      </w:pPr>
      <w:rPr>
        <w:rFonts w:ascii="Symbol" w:hAnsi="Symbol" w:hint="default"/>
      </w:rPr>
    </w:lvl>
    <w:lvl w:ilvl="1" w:tplc="08090001">
      <w:start w:val="1"/>
      <w:numFmt w:val="bullet"/>
      <w:lvlText w:val=""/>
      <w:lvlJc w:val="left"/>
      <w:pPr>
        <w:ind w:left="1582" w:hanging="360"/>
      </w:pPr>
      <w:rPr>
        <w:rFonts w:ascii="Symbol" w:hAnsi="Symbol" w:hint="default"/>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 w15:restartNumberingAfterBreak="0">
    <w:nsid w:val="14AD5C62"/>
    <w:multiLevelType w:val="hybridMultilevel"/>
    <w:tmpl w:val="AD6472A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9" w15:restartNumberingAfterBreak="0">
    <w:nsid w:val="14D56C83"/>
    <w:multiLevelType w:val="hybridMultilevel"/>
    <w:tmpl w:val="36D25EC0"/>
    <w:lvl w:ilvl="0" w:tplc="810E9638">
      <w:start w:val="1"/>
      <w:numFmt w:val="bullet"/>
      <w:lvlText w:val="•"/>
      <w:lvlJc w:val="left"/>
      <w:pPr>
        <w:tabs>
          <w:tab w:val="num" w:pos="720"/>
        </w:tabs>
        <w:ind w:left="720" w:hanging="360"/>
      </w:pPr>
      <w:rPr>
        <w:rFonts w:ascii="Arial" w:hAnsi="Arial" w:hint="default"/>
      </w:rPr>
    </w:lvl>
    <w:lvl w:ilvl="1" w:tplc="5B78724E" w:tentative="1">
      <w:start w:val="1"/>
      <w:numFmt w:val="bullet"/>
      <w:lvlText w:val="•"/>
      <w:lvlJc w:val="left"/>
      <w:pPr>
        <w:tabs>
          <w:tab w:val="num" w:pos="1440"/>
        </w:tabs>
        <w:ind w:left="1440" w:hanging="360"/>
      </w:pPr>
      <w:rPr>
        <w:rFonts w:ascii="Arial" w:hAnsi="Arial" w:hint="default"/>
      </w:rPr>
    </w:lvl>
    <w:lvl w:ilvl="2" w:tplc="7B3E8272" w:tentative="1">
      <w:start w:val="1"/>
      <w:numFmt w:val="bullet"/>
      <w:lvlText w:val="•"/>
      <w:lvlJc w:val="left"/>
      <w:pPr>
        <w:tabs>
          <w:tab w:val="num" w:pos="2160"/>
        </w:tabs>
        <w:ind w:left="2160" w:hanging="360"/>
      </w:pPr>
      <w:rPr>
        <w:rFonts w:ascii="Arial" w:hAnsi="Arial" w:hint="default"/>
      </w:rPr>
    </w:lvl>
    <w:lvl w:ilvl="3" w:tplc="DD745C9E" w:tentative="1">
      <w:start w:val="1"/>
      <w:numFmt w:val="bullet"/>
      <w:lvlText w:val="•"/>
      <w:lvlJc w:val="left"/>
      <w:pPr>
        <w:tabs>
          <w:tab w:val="num" w:pos="2880"/>
        </w:tabs>
        <w:ind w:left="2880" w:hanging="360"/>
      </w:pPr>
      <w:rPr>
        <w:rFonts w:ascii="Arial" w:hAnsi="Arial" w:hint="default"/>
      </w:rPr>
    </w:lvl>
    <w:lvl w:ilvl="4" w:tplc="953EF804" w:tentative="1">
      <w:start w:val="1"/>
      <w:numFmt w:val="bullet"/>
      <w:lvlText w:val="•"/>
      <w:lvlJc w:val="left"/>
      <w:pPr>
        <w:tabs>
          <w:tab w:val="num" w:pos="3600"/>
        </w:tabs>
        <w:ind w:left="3600" w:hanging="360"/>
      </w:pPr>
      <w:rPr>
        <w:rFonts w:ascii="Arial" w:hAnsi="Arial" w:hint="default"/>
      </w:rPr>
    </w:lvl>
    <w:lvl w:ilvl="5" w:tplc="44526184" w:tentative="1">
      <w:start w:val="1"/>
      <w:numFmt w:val="bullet"/>
      <w:lvlText w:val="•"/>
      <w:lvlJc w:val="left"/>
      <w:pPr>
        <w:tabs>
          <w:tab w:val="num" w:pos="4320"/>
        </w:tabs>
        <w:ind w:left="4320" w:hanging="360"/>
      </w:pPr>
      <w:rPr>
        <w:rFonts w:ascii="Arial" w:hAnsi="Arial" w:hint="default"/>
      </w:rPr>
    </w:lvl>
    <w:lvl w:ilvl="6" w:tplc="A4060B7C" w:tentative="1">
      <w:start w:val="1"/>
      <w:numFmt w:val="bullet"/>
      <w:lvlText w:val="•"/>
      <w:lvlJc w:val="left"/>
      <w:pPr>
        <w:tabs>
          <w:tab w:val="num" w:pos="5040"/>
        </w:tabs>
        <w:ind w:left="5040" w:hanging="360"/>
      </w:pPr>
      <w:rPr>
        <w:rFonts w:ascii="Arial" w:hAnsi="Arial" w:hint="default"/>
      </w:rPr>
    </w:lvl>
    <w:lvl w:ilvl="7" w:tplc="EDAC65B4" w:tentative="1">
      <w:start w:val="1"/>
      <w:numFmt w:val="bullet"/>
      <w:lvlText w:val="•"/>
      <w:lvlJc w:val="left"/>
      <w:pPr>
        <w:tabs>
          <w:tab w:val="num" w:pos="5760"/>
        </w:tabs>
        <w:ind w:left="5760" w:hanging="360"/>
      </w:pPr>
      <w:rPr>
        <w:rFonts w:ascii="Arial" w:hAnsi="Arial" w:hint="default"/>
      </w:rPr>
    </w:lvl>
    <w:lvl w:ilvl="8" w:tplc="208A9E5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53263D5"/>
    <w:multiLevelType w:val="hybridMultilevel"/>
    <w:tmpl w:val="81506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6903895"/>
    <w:multiLevelType w:val="hybridMultilevel"/>
    <w:tmpl w:val="ED3EE9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2" w15:restartNumberingAfterBreak="0">
    <w:nsid w:val="16C37B3A"/>
    <w:multiLevelType w:val="hybridMultilevel"/>
    <w:tmpl w:val="CE067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0D531E"/>
    <w:multiLevelType w:val="hybridMultilevel"/>
    <w:tmpl w:val="F9E468B8"/>
    <w:lvl w:ilvl="0" w:tplc="FA52B30E">
      <w:start w:val="1"/>
      <w:numFmt w:val="bullet"/>
      <w:lvlText w:val="•"/>
      <w:lvlJc w:val="left"/>
      <w:pPr>
        <w:tabs>
          <w:tab w:val="num" w:pos="720"/>
        </w:tabs>
        <w:ind w:left="720" w:hanging="360"/>
      </w:pPr>
      <w:rPr>
        <w:rFonts w:ascii="Arial" w:hAnsi="Arial" w:hint="default"/>
      </w:rPr>
    </w:lvl>
    <w:lvl w:ilvl="1" w:tplc="C598C9FE" w:tentative="1">
      <w:start w:val="1"/>
      <w:numFmt w:val="bullet"/>
      <w:lvlText w:val="•"/>
      <w:lvlJc w:val="left"/>
      <w:pPr>
        <w:tabs>
          <w:tab w:val="num" w:pos="1440"/>
        </w:tabs>
        <w:ind w:left="1440" w:hanging="360"/>
      </w:pPr>
      <w:rPr>
        <w:rFonts w:ascii="Arial" w:hAnsi="Arial" w:hint="default"/>
      </w:rPr>
    </w:lvl>
    <w:lvl w:ilvl="2" w:tplc="C45EE8DE" w:tentative="1">
      <w:start w:val="1"/>
      <w:numFmt w:val="bullet"/>
      <w:lvlText w:val="•"/>
      <w:lvlJc w:val="left"/>
      <w:pPr>
        <w:tabs>
          <w:tab w:val="num" w:pos="2160"/>
        </w:tabs>
        <w:ind w:left="2160" w:hanging="360"/>
      </w:pPr>
      <w:rPr>
        <w:rFonts w:ascii="Arial" w:hAnsi="Arial" w:hint="default"/>
      </w:rPr>
    </w:lvl>
    <w:lvl w:ilvl="3" w:tplc="375AD8DE" w:tentative="1">
      <w:start w:val="1"/>
      <w:numFmt w:val="bullet"/>
      <w:lvlText w:val="•"/>
      <w:lvlJc w:val="left"/>
      <w:pPr>
        <w:tabs>
          <w:tab w:val="num" w:pos="2880"/>
        </w:tabs>
        <w:ind w:left="2880" w:hanging="360"/>
      </w:pPr>
      <w:rPr>
        <w:rFonts w:ascii="Arial" w:hAnsi="Arial" w:hint="default"/>
      </w:rPr>
    </w:lvl>
    <w:lvl w:ilvl="4" w:tplc="72689BD4" w:tentative="1">
      <w:start w:val="1"/>
      <w:numFmt w:val="bullet"/>
      <w:lvlText w:val="•"/>
      <w:lvlJc w:val="left"/>
      <w:pPr>
        <w:tabs>
          <w:tab w:val="num" w:pos="3600"/>
        </w:tabs>
        <w:ind w:left="3600" w:hanging="360"/>
      </w:pPr>
      <w:rPr>
        <w:rFonts w:ascii="Arial" w:hAnsi="Arial" w:hint="default"/>
      </w:rPr>
    </w:lvl>
    <w:lvl w:ilvl="5" w:tplc="A4C25452" w:tentative="1">
      <w:start w:val="1"/>
      <w:numFmt w:val="bullet"/>
      <w:lvlText w:val="•"/>
      <w:lvlJc w:val="left"/>
      <w:pPr>
        <w:tabs>
          <w:tab w:val="num" w:pos="4320"/>
        </w:tabs>
        <w:ind w:left="4320" w:hanging="360"/>
      </w:pPr>
      <w:rPr>
        <w:rFonts w:ascii="Arial" w:hAnsi="Arial" w:hint="default"/>
      </w:rPr>
    </w:lvl>
    <w:lvl w:ilvl="6" w:tplc="542C89D4" w:tentative="1">
      <w:start w:val="1"/>
      <w:numFmt w:val="bullet"/>
      <w:lvlText w:val="•"/>
      <w:lvlJc w:val="left"/>
      <w:pPr>
        <w:tabs>
          <w:tab w:val="num" w:pos="5040"/>
        </w:tabs>
        <w:ind w:left="5040" w:hanging="360"/>
      </w:pPr>
      <w:rPr>
        <w:rFonts w:ascii="Arial" w:hAnsi="Arial" w:hint="default"/>
      </w:rPr>
    </w:lvl>
    <w:lvl w:ilvl="7" w:tplc="05A006CC" w:tentative="1">
      <w:start w:val="1"/>
      <w:numFmt w:val="bullet"/>
      <w:lvlText w:val="•"/>
      <w:lvlJc w:val="left"/>
      <w:pPr>
        <w:tabs>
          <w:tab w:val="num" w:pos="5760"/>
        </w:tabs>
        <w:ind w:left="5760" w:hanging="360"/>
      </w:pPr>
      <w:rPr>
        <w:rFonts w:ascii="Arial" w:hAnsi="Arial" w:hint="default"/>
      </w:rPr>
    </w:lvl>
    <w:lvl w:ilvl="8" w:tplc="3DB847D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B3F7DB4"/>
    <w:multiLevelType w:val="hybridMultilevel"/>
    <w:tmpl w:val="388CA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C62B73"/>
    <w:multiLevelType w:val="hybridMultilevel"/>
    <w:tmpl w:val="6B2AB5A0"/>
    <w:lvl w:ilvl="0" w:tplc="0809000F">
      <w:start w:val="1"/>
      <w:numFmt w:val="decimal"/>
      <w:lvlText w:val="%1."/>
      <w:lvlJc w:val="left"/>
      <w:pPr>
        <w:ind w:left="360" w:hanging="360"/>
      </w:pPr>
      <w:rPr>
        <w:rFonts w:hint="default"/>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6" w15:restartNumberingAfterBreak="0">
    <w:nsid w:val="2071576B"/>
    <w:multiLevelType w:val="hybridMultilevel"/>
    <w:tmpl w:val="FAB8F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7" w15:restartNumberingAfterBreak="0">
    <w:nsid w:val="2073246B"/>
    <w:multiLevelType w:val="hybridMultilevel"/>
    <w:tmpl w:val="A0B496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22166E23"/>
    <w:multiLevelType w:val="multilevel"/>
    <w:tmpl w:val="FC6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C03DED"/>
    <w:multiLevelType w:val="hybridMultilevel"/>
    <w:tmpl w:val="D5E68D2C"/>
    <w:lvl w:ilvl="0" w:tplc="08090001">
      <w:start w:val="1"/>
      <w:numFmt w:val="bullet"/>
      <w:lvlText w:val=""/>
      <w:lvlJc w:val="left"/>
      <w:pPr>
        <w:ind w:left="862" w:hanging="360"/>
      </w:pPr>
      <w:rPr>
        <w:rFonts w:ascii="Symbol" w:hAnsi="Symbol"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0" w15:restartNumberingAfterBreak="0">
    <w:nsid w:val="25C40D1F"/>
    <w:multiLevelType w:val="hybridMultilevel"/>
    <w:tmpl w:val="406CF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C31765"/>
    <w:multiLevelType w:val="hybridMultilevel"/>
    <w:tmpl w:val="6CB02760"/>
    <w:lvl w:ilvl="0" w:tplc="FBA44A4A">
      <w:start w:val="1"/>
      <w:numFmt w:val="bullet"/>
      <w:lvlText w:val="•"/>
      <w:lvlJc w:val="left"/>
      <w:pPr>
        <w:tabs>
          <w:tab w:val="num" w:pos="720"/>
        </w:tabs>
        <w:ind w:left="720" w:hanging="360"/>
      </w:pPr>
      <w:rPr>
        <w:rFonts w:ascii="Arial" w:hAnsi="Arial" w:hint="default"/>
      </w:rPr>
    </w:lvl>
    <w:lvl w:ilvl="1" w:tplc="506224DC" w:tentative="1">
      <w:start w:val="1"/>
      <w:numFmt w:val="bullet"/>
      <w:lvlText w:val="•"/>
      <w:lvlJc w:val="left"/>
      <w:pPr>
        <w:tabs>
          <w:tab w:val="num" w:pos="1440"/>
        </w:tabs>
        <w:ind w:left="1440" w:hanging="360"/>
      </w:pPr>
      <w:rPr>
        <w:rFonts w:ascii="Arial" w:hAnsi="Arial" w:hint="default"/>
      </w:rPr>
    </w:lvl>
    <w:lvl w:ilvl="2" w:tplc="88C2D9EA" w:tentative="1">
      <w:start w:val="1"/>
      <w:numFmt w:val="bullet"/>
      <w:lvlText w:val="•"/>
      <w:lvlJc w:val="left"/>
      <w:pPr>
        <w:tabs>
          <w:tab w:val="num" w:pos="2160"/>
        </w:tabs>
        <w:ind w:left="2160" w:hanging="360"/>
      </w:pPr>
      <w:rPr>
        <w:rFonts w:ascii="Arial" w:hAnsi="Arial" w:hint="default"/>
      </w:rPr>
    </w:lvl>
    <w:lvl w:ilvl="3" w:tplc="7DA45D12" w:tentative="1">
      <w:start w:val="1"/>
      <w:numFmt w:val="bullet"/>
      <w:lvlText w:val="•"/>
      <w:lvlJc w:val="left"/>
      <w:pPr>
        <w:tabs>
          <w:tab w:val="num" w:pos="2880"/>
        </w:tabs>
        <w:ind w:left="2880" w:hanging="360"/>
      </w:pPr>
      <w:rPr>
        <w:rFonts w:ascii="Arial" w:hAnsi="Arial" w:hint="default"/>
      </w:rPr>
    </w:lvl>
    <w:lvl w:ilvl="4" w:tplc="F19CB74E" w:tentative="1">
      <w:start w:val="1"/>
      <w:numFmt w:val="bullet"/>
      <w:lvlText w:val="•"/>
      <w:lvlJc w:val="left"/>
      <w:pPr>
        <w:tabs>
          <w:tab w:val="num" w:pos="3600"/>
        </w:tabs>
        <w:ind w:left="3600" w:hanging="360"/>
      </w:pPr>
      <w:rPr>
        <w:rFonts w:ascii="Arial" w:hAnsi="Arial" w:hint="default"/>
      </w:rPr>
    </w:lvl>
    <w:lvl w:ilvl="5" w:tplc="D228D576" w:tentative="1">
      <w:start w:val="1"/>
      <w:numFmt w:val="bullet"/>
      <w:lvlText w:val="•"/>
      <w:lvlJc w:val="left"/>
      <w:pPr>
        <w:tabs>
          <w:tab w:val="num" w:pos="4320"/>
        </w:tabs>
        <w:ind w:left="4320" w:hanging="360"/>
      </w:pPr>
      <w:rPr>
        <w:rFonts w:ascii="Arial" w:hAnsi="Arial" w:hint="default"/>
      </w:rPr>
    </w:lvl>
    <w:lvl w:ilvl="6" w:tplc="A5CAE8C8" w:tentative="1">
      <w:start w:val="1"/>
      <w:numFmt w:val="bullet"/>
      <w:lvlText w:val="•"/>
      <w:lvlJc w:val="left"/>
      <w:pPr>
        <w:tabs>
          <w:tab w:val="num" w:pos="5040"/>
        </w:tabs>
        <w:ind w:left="5040" w:hanging="360"/>
      </w:pPr>
      <w:rPr>
        <w:rFonts w:ascii="Arial" w:hAnsi="Arial" w:hint="default"/>
      </w:rPr>
    </w:lvl>
    <w:lvl w:ilvl="7" w:tplc="E89C327C" w:tentative="1">
      <w:start w:val="1"/>
      <w:numFmt w:val="bullet"/>
      <w:lvlText w:val="•"/>
      <w:lvlJc w:val="left"/>
      <w:pPr>
        <w:tabs>
          <w:tab w:val="num" w:pos="5760"/>
        </w:tabs>
        <w:ind w:left="5760" w:hanging="360"/>
      </w:pPr>
      <w:rPr>
        <w:rFonts w:ascii="Arial" w:hAnsi="Arial" w:hint="default"/>
      </w:rPr>
    </w:lvl>
    <w:lvl w:ilvl="8" w:tplc="1F5C858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C73984"/>
    <w:multiLevelType w:val="hybridMultilevel"/>
    <w:tmpl w:val="8C8C7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3" w15:restartNumberingAfterBreak="0">
    <w:nsid w:val="2D402CF5"/>
    <w:multiLevelType w:val="hybridMultilevel"/>
    <w:tmpl w:val="F502E88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4" w15:restartNumberingAfterBreak="0">
    <w:nsid w:val="30E46065"/>
    <w:multiLevelType w:val="hybridMultilevel"/>
    <w:tmpl w:val="BA562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1183419"/>
    <w:multiLevelType w:val="hybridMultilevel"/>
    <w:tmpl w:val="B0ECCE9E"/>
    <w:lvl w:ilvl="0" w:tplc="C43CD6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938481A"/>
    <w:multiLevelType w:val="hybridMultilevel"/>
    <w:tmpl w:val="8FEE1A9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7" w15:restartNumberingAfterBreak="0">
    <w:nsid w:val="41C267F3"/>
    <w:multiLevelType w:val="hybridMultilevel"/>
    <w:tmpl w:val="06F8A3D6"/>
    <w:lvl w:ilvl="0" w:tplc="CD6A12AE">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EF1211"/>
    <w:multiLevelType w:val="hybridMultilevel"/>
    <w:tmpl w:val="9C840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432A1E"/>
    <w:multiLevelType w:val="hybridMultilevel"/>
    <w:tmpl w:val="F0D0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DC2F8A"/>
    <w:multiLevelType w:val="hybridMultilevel"/>
    <w:tmpl w:val="6520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263CB9"/>
    <w:multiLevelType w:val="hybridMultilevel"/>
    <w:tmpl w:val="3EF22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2" w15:restartNumberingAfterBreak="0">
    <w:nsid w:val="627602A4"/>
    <w:multiLevelType w:val="hybridMultilevel"/>
    <w:tmpl w:val="B316C000"/>
    <w:lvl w:ilvl="0" w:tplc="08090001">
      <w:start w:val="2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8865D0"/>
    <w:multiLevelType w:val="multilevel"/>
    <w:tmpl w:val="6A8AB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3C0182"/>
    <w:multiLevelType w:val="hybridMultilevel"/>
    <w:tmpl w:val="1166E0A2"/>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5" w15:restartNumberingAfterBreak="0">
    <w:nsid w:val="69E43076"/>
    <w:multiLevelType w:val="hybridMultilevel"/>
    <w:tmpl w:val="9D9837B8"/>
    <w:lvl w:ilvl="0" w:tplc="08090001">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0E52D2"/>
    <w:multiLevelType w:val="hybridMultilevel"/>
    <w:tmpl w:val="FBF8FA40"/>
    <w:lvl w:ilvl="0" w:tplc="03FA09C4">
      <w:start w:val="1"/>
      <w:numFmt w:val="bullet"/>
      <w:lvlText w:val="•"/>
      <w:lvlJc w:val="left"/>
      <w:pPr>
        <w:tabs>
          <w:tab w:val="num" w:pos="720"/>
        </w:tabs>
        <w:ind w:left="720" w:hanging="360"/>
      </w:pPr>
      <w:rPr>
        <w:rFonts w:ascii="Arial" w:hAnsi="Arial" w:hint="default"/>
      </w:rPr>
    </w:lvl>
    <w:lvl w:ilvl="1" w:tplc="EB5A77EA" w:tentative="1">
      <w:start w:val="1"/>
      <w:numFmt w:val="bullet"/>
      <w:lvlText w:val="•"/>
      <w:lvlJc w:val="left"/>
      <w:pPr>
        <w:tabs>
          <w:tab w:val="num" w:pos="1440"/>
        </w:tabs>
        <w:ind w:left="1440" w:hanging="360"/>
      </w:pPr>
      <w:rPr>
        <w:rFonts w:ascii="Arial" w:hAnsi="Arial" w:hint="default"/>
      </w:rPr>
    </w:lvl>
    <w:lvl w:ilvl="2" w:tplc="EE2CA128" w:tentative="1">
      <w:start w:val="1"/>
      <w:numFmt w:val="bullet"/>
      <w:lvlText w:val="•"/>
      <w:lvlJc w:val="left"/>
      <w:pPr>
        <w:tabs>
          <w:tab w:val="num" w:pos="2160"/>
        </w:tabs>
        <w:ind w:left="2160" w:hanging="360"/>
      </w:pPr>
      <w:rPr>
        <w:rFonts w:ascii="Arial" w:hAnsi="Arial" w:hint="default"/>
      </w:rPr>
    </w:lvl>
    <w:lvl w:ilvl="3" w:tplc="EF26204E" w:tentative="1">
      <w:start w:val="1"/>
      <w:numFmt w:val="bullet"/>
      <w:lvlText w:val="•"/>
      <w:lvlJc w:val="left"/>
      <w:pPr>
        <w:tabs>
          <w:tab w:val="num" w:pos="2880"/>
        </w:tabs>
        <w:ind w:left="2880" w:hanging="360"/>
      </w:pPr>
      <w:rPr>
        <w:rFonts w:ascii="Arial" w:hAnsi="Arial" w:hint="default"/>
      </w:rPr>
    </w:lvl>
    <w:lvl w:ilvl="4" w:tplc="C73CD254" w:tentative="1">
      <w:start w:val="1"/>
      <w:numFmt w:val="bullet"/>
      <w:lvlText w:val="•"/>
      <w:lvlJc w:val="left"/>
      <w:pPr>
        <w:tabs>
          <w:tab w:val="num" w:pos="3600"/>
        </w:tabs>
        <w:ind w:left="3600" w:hanging="360"/>
      </w:pPr>
      <w:rPr>
        <w:rFonts w:ascii="Arial" w:hAnsi="Arial" w:hint="default"/>
      </w:rPr>
    </w:lvl>
    <w:lvl w:ilvl="5" w:tplc="565C5C34" w:tentative="1">
      <w:start w:val="1"/>
      <w:numFmt w:val="bullet"/>
      <w:lvlText w:val="•"/>
      <w:lvlJc w:val="left"/>
      <w:pPr>
        <w:tabs>
          <w:tab w:val="num" w:pos="4320"/>
        </w:tabs>
        <w:ind w:left="4320" w:hanging="360"/>
      </w:pPr>
      <w:rPr>
        <w:rFonts w:ascii="Arial" w:hAnsi="Arial" w:hint="default"/>
      </w:rPr>
    </w:lvl>
    <w:lvl w:ilvl="6" w:tplc="A89611DC" w:tentative="1">
      <w:start w:val="1"/>
      <w:numFmt w:val="bullet"/>
      <w:lvlText w:val="•"/>
      <w:lvlJc w:val="left"/>
      <w:pPr>
        <w:tabs>
          <w:tab w:val="num" w:pos="5040"/>
        </w:tabs>
        <w:ind w:left="5040" w:hanging="360"/>
      </w:pPr>
      <w:rPr>
        <w:rFonts w:ascii="Arial" w:hAnsi="Arial" w:hint="default"/>
      </w:rPr>
    </w:lvl>
    <w:lvl w:ilvl="7" w:tplc="91AE3298" w:tentative="1">
      <w:start w:val="1"/>
      <w:numFmt w:val="bullet"/>
      <w:lvlText w:val="•"/>
      <w:lvlJc w:val="left"/>
      <w:pPr>
        <w:tabs>
          <w:tab w:val="num" w:pos="5760"/>
        </w:tabs>
        <w:ind w:left="5760" w:hanging="360"/>
      </w:pPr>
      <w:rPr>
        <w:rFonts w:ascii="Arial" w:hAnsi="Arial" w:hint="default"/>
      </w:rPr>
    </w:lvl>
    <w:lvl w:ilvl="8" w:tplc="6FB4AEF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4CC752C"/>
    <w:multiLevelType w:val="hybridMultilevel"/>
    <w:tmpl w:val="FA702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F75D56"/>
    <w:multiLevelType w:val="hybridMultilevel"/>
    <w:tmpl w:val="CB2AC7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9" w15:restartNumberingAfterBreak="0">
    <w:nsid w:val="7F8737CB"/>
    <w:multiLevelType w:val="hybridMultilevel"/>
    <w:tmpl w:val="3B00E1C0"/>
    <w:lvl w:ilvl="0" w:tplc="08090001">
      <w:start w:val="1"/>
      <w:numFmt w:val="bullet"/>
      <w:lvlText w:val=""/>
      <w:lvlJc w:val="left"/>
      <w:pPr>
        <w:ind w:left="733" w:hanging="360"/>
      </w:pPr>
      <w:rPr>
        <w:rFonts w:ascii="Symbol" w:hAnsi="Symbol" w:hint="default"/>
      </w:rPr>
    </w:lvl>
    <w:lvl w:ilvl="1" w:tplc="08090003" w:tentative="1">
      <w:start w:val="1"/>
      <w:numFmt w:val="bullet"/>
      <w:lvlText w:val="o"/>
      <w:lvlJc w:val="left"/>
      <w:pPr>
        <w:ind w:left="1453" w:hanging="360"/>
      </w:pPr>
      <w:rPr>
        <w:rFonts w:ascii="Courier New" w:hAnsi="Courier New" w:cs="Courier New" w:hint="default"/>
      </w:rPr>
    </w:lvl>
    <w:lvl w:ilvl="2" w:tplc="08090005" w:tentative="1">
      <w:start w:val="1"/>
      <w:numFmt w:val="bullet"/>
      <w:lvlText w:val=""/>
      <w:lvlJc w:val="left"/>
      <w:pPr>
        <w:ind w:left="2173" w:hanging="360"/>
      </w:pPr>
      <w:rPr>
        <w:rFonts w:ascii="Wingdings" w:hAnsi="Wingdings" w:hint="default"/>
      </w:rPr>
    </w:lvl>
    <w:lvl w:ilvl="3" w:tplc="08090001" w:tentative="1">
      <w:start w:val="1"/>
      <w:numFmt w:val="bullet"/>
      <w:lvlText w:val=""/>
      <w:lvlJc w:val="left"/>
      <w:pPr>
        <w:ind w:left="2893" w:hanging="360"/>
      </w:pPr>
      <w:rPr>
        <w:rFonts w:ascii="Symbol" w:hAnsi="Symbol" w:hint="default"/>
      </w:rPr>
    </w:lvl>
    <w:lvl w:ilvl="4" w:tplc="08090003" w:tentative="1">
      <w:start w:val="1"/>
      <w:numFmt w:val="bullet"/>
      <w:lvlText w:val="o"/>
      <w:lvlJc w:val="left"/>
      <w:pPr>
        <w:ind w:left="3613" w:hanging="360"/>
      </w:pPr>
      <w:rPr>
        <w:rFonts w:ascii="Courier New" w:hAnsi="Courier New" w:cs="Courier New" w:hint="default"/>
      </w:rPr>
    </w:lvl>
    <w:lvl w:ilvl="5" w:tplc="08090005" w:tentative="1">
      <w:start w:val="1"/>
      <w:numFmt w:val="bullet"/>
      <w:lvlText w:val=""/>
      <w:lvlJc w:val="left"/>
      <w:pPr>
        <w:ind w:left="4333" w:hanging="360"/>
      </w:pPr>
      <w:rPr>
        <w:rFonts w:ascii="Wingdings" w:hAnsi="Wingdings" w:hint="default"/>
      </w:rPr>
    </w:lvl>
    <w:lvl w:ilvl="6" w:tplc="08090001" w:tentative="1">
      <w:start w:val="1"/>
      <w:numFmt w:val="bullet"/>
      <w:lvlText w:val=""/>
      <w:lvlJc w:val="left"/>
      <w:pPr>
        <w:ind w:left="5053" w:hanging="360"/>
      </w:pPr>
      <w:rPr>
        <w:rFonts w:ascii="Symbol" w:hAnsi="Symbol" w:hint="default"/>
      </w:rPr>
    </w:lvl>
    <w:lvl w:ilvl="7" w:tplc="08090003" w:tentative="1">
      <w:start w:val="1"/>
      <w:numFmt w:val="bullet"/>
      <w:lvlText w:val="o"/>
      <w:lvlJc w:val="left"/>
      <w:pPr>
        <w:ind w:left="5773" w:hanging="360"/>
      </w:pPr>
      <w:rPr>
        <w:rFonts w:ascii="Courier New" w:hAnsi="Courier New" w:cs="Courier New" w:hint="default"/>
      </w:rPr>
    </w:lvl>
    <w:lvl w:ilvl="8" w:tplc="08090005" w:tentative="1">
      <w:start w:val="1"/>
      <w:numFmt w:val="bullet"/>
      <w:lvlText w:val=""/>
      <w:lvlJc w:val="left"/>
      <w:pPr>
        <w:ind w:left="6493" w:hanging="360"/>
      </w:pPr>
      <w:rPr>
        <w:rFonts w:ascii="Wingdings" w:hAnsi="Wingdings" w:hint="default"/>
      </w:rPr>
    </w:lvl>
  </w:abstractNum>
  <w:num w:numId="1" w16cid:durableId="962619791">
    <w:abstractNumId w:val="12"/>
  </w:num>
  <w:num w:numId="2" w16cid:durableId="1801192688">
    <w:abstractNumId w:val="37"/>
  </w:num>
  <w:num w:numId="3" w16cid:durableId="415588411">
    <w:abstractNumId w:val="38"/>
  </w:num>
  <w:num w:numId="4" w16cid:durableId="297228321">
    <w:abstractNumId w:val="31"/>
  </w:num>
  <w:num w:numId="5" w16cid:durableId="1098135525">
    <w:abstractNumId w:val="16"/>
  </w:num>
  <w:num w:numId="6" w16cid:durableId="249319124">
    <w:abstractNumId w:val="23"/>
  </w:num>
  <w:num w:numId="7" w16cid:durableId="1946424604">
    <w:abstractNumId w:val="24"/>
  </w:num>
  <w:num w:numId="8" w16cid:durableId="233587908">
    <w:abstractNumId w:val="25"/>
  </w:num>
  <w:num w:numId="9" w16cid:durableId="1616984292">
    <w:abstractNumId w:val="22"/>
  </w:num>
  <w:num w:numId="10" w16cid:durableId="1160463045">
    <w:abstractNumId w:val="27"/>
  </w:num>
  <w:num w:numId="11" w16cid:durableId="1336424309">
    <w:abstractNumId w:val="6"/>
  </w:num>
  <w:num w:numId="12" w16cid:durableId="887255121">
    <w:abstractNumId w:val="17"/>
  </w:num>
  <w:num w:numId="13" w16cid:durableId="324673328">
    <w:abstractNumId w:val="29"/>
  </w:num>
  <w:num w:numId="14" w16cid:durableId="586616735">
    <w:abstractNumId w:val="34"/>
  </w:num>
  <w:num w:numId="15" w16cid:durableId="2057702082">
    <w:abstractNumId w:val="1"/>
  </w:num>
  <w:num w:numId="16" w16cid:durableId="1718432980">
    <w:abstractNumId w:val="10"/>
  </w:num>
  <w:num w:numId="17" w16cid:durableId="1554266715">
    <w:abstractNumId w:val="2"/>
  </w:num>
  <w:num w:numId="18" w16cid:durableId="1954626769">
    <w:abstractNumId w:val="19"/>
  </w:num>
  <w:num w:numId="19" w16cid:durableId="1872380068">
    <w:abstractNumId w:val="26"/>
  </w:num>
  <w:num w:numId="20" w16cid:durableId="336613150">
    <w:abstractNumId w:val="8"/>
  </w:num>
  <w:num w:numId="21" w16cid:durableId="1894779491">
    <w:abstractNumId w:val="7"/>
  </w:num>
  <w:num w:numId="22" w16cid:durableId="654918630">
    <w:abstractNumId w:val="4"/>
  </w:num>
  <w:num w:numId="23" w16cid:durableId="101264249">
    <w:abstractNumId w:val="18"/>
  </w:num>
  <w:num w:numId="24" w16cid:durableId="1966499668">
    <w:abstractNumId w:val="30"/>
  </w:num>
  <w:num w:numId="25" w16cid:durableId="1230114246">
    <w:abstractNumId w:val="11"/>
  </w:num>
  <w:num w:numId="26" w16cid:durableId="493766061">
    <w:abstractNumId w:val="35"/>
  </w:num>
  <w:num w:numId="27" w16cid:durableId="990211228">
    <w:abstractNumId w:val="15"/>
  </w:num>
  <w:num w:numId="28" w16cid:durableId="1969624716">
    <w:abstractNumId w:val="33"/>
  </w:num>
  <w:num w:numId="29" w16cid:durableId="1602831410">
    <w:abstractNumId w:val="39"/>
  </w:num>
  <w:num w:numId="30" w16cid:durableId="722289735">
    <w:abstractNumId w:val="20"/>
  </w:num>
  <w:num w:numId="31" w16cid:durableId="1013073557">
    <w:abstractNumId w:val="5"/>
  </w:num>
  <w:num w:numId="32" w16cid:durableId="347214680">
    <w:abstractNumId w:val="32"/>
  </w:num>
  <w:num w:numId="33" w16cid:durableId="161357343">
    <w:abstractNumId w:val="28"/>
  </w:num>
  <w:num w:numId="34" w16cid:durableId="993338003">
    <w:abstractNumId w:val="14"/>
  </w:num>
  <w:num w:numId="35" w16cid:durableId="1928268952">
    <w:abstractNumId w:val="21"/>
  </w:num>
  <w:num w:numId="36" w16cid:durableId="250284512">
    <w:abstractNumId w:val="9"/>
  </w:num>
  <w:num w:numId="37" w16cid:durableId="1297954601">
    <w:abstractNumId w:val="3"/>
  </w:num>
  <w:num w:numId="38" w16cid:durableId="229119980">
    <w:abstractNumId w:val="13"/>
  </w:num>
  <w:num w:numId="39" w16cid:durableId="1920872199">
    <w:abstractNumId w:val="0"/>
  </w:num>
  <w:num w:numId="40" w16cid:durableId="110915981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06"/>
    <w:rsid w:val="00027B02"/>
    <w:rsid w:val="00065667"/>
    <w:rsid w:val="0007788F"/>
    <w:rsid w:val="0008576E"/>
    <w:rsid w:val="000B0E87"/>
    <w:rsid w:val="000C335A"/>
    <w:rsid w:val="000C44EE"/>
    <w:rsid w:val="000F4F2D"/>
    <w:rsid w:val="00100AE7"/>
    <w:rsid w:val="00105391"/>
    <w:rsid w:val="00106796"/>
    <w:rsid w:val="001326E2"/>
    <w:rsid w:val="001541ED"/>
    <w:rsid w:val="00157C5D"/>
    <w:rsid w:val="001615CE"/>
    <w:rsid w:val="00161A37"/>
    <w:rsid w:val="00164BFA"/>
    <w:rsid w:val="00172393"/>
    <w:rsid w:val="00193314"/>
    <w:rsid w:val="00194D7E"/>
    <w:rsid w:val="001A6357"/>
    <w:rsid w:val="001B2DF2"/>
    <w:rsid w:val="001B4851"/>
    <w:rsid w:val="001B7431"/>
    <w:rsid w:val="001F36BF"/>
    <w:rsid w:val="002004B3"/>
    <w:rsid w:val="00212890"/>
    <w:rsid w:val="002217BC"/>
    <w:rsid w:val="0022642B"/>
    <w:rsid w:val="0023433B"/>
    <w:rsid w:val="0025772E"/>
    <w:rsid w:val="00263083"/>
    <w:rsid w:val="00277649"/>
    <w:rsid w:val="00280CB7"/>
    <w:rsid w:val="00297958"/>
    <w:rsid w:val="002A000D"/>
    <w:rsid w:val="002A2B1F"/>
    <w:rsid w:val="002A426F"/>
    <w:rsid w:val="002B5FAA"/>
    <w:rsid w:val="002D037F"/>
    <w:rsid w:val="002D1CAA"/>
    <w:rsid w:val="002E3325"/>
    <w:rsid w:val="002F1B2D"/>
    <w:rsid w:val="002F655D"/>
    <w:rsid w:val="00320CE9"/>
    <w:rsid w:val="00320DEA"/>
    <w:rsid w:val="003450EE"/>
    <w:rsid w:val="00345437"/>
    <w:rsid w:val="00380522"/>
    <w:rsid w:val="00384A28"/>
    <w:rsid w:val="00396C64"/>
    <w:rsid w:val="003B0BFE"/>
    <w:rsid w:val="003B6296"/>
    <w:rsid w:val="003C374B"/>
    <w:rsid w:val="003C3BE0"/>
    <w:rsid w:val="003D0100"/>
    <w:rsid w:val="003D1413"/>
    <w:rsid w:val="003D3036"/>
    <w:rsid w:val="003D5064"/>
    <w:rsid w:val="003D77B2"/>
    <w:rsid w:val="003E1B3F"/>
    <w:rsid w:val="003E24C9"/>
    <w:rsid w:val="003E2BC3"/>
    <w:rsid w:val="003E4C78"/>
    <w:rsid w:val="003E50DC"/>
    <w:rsid w:val="003F78BC"/>
    <w:rsid w:val="0040302E"/>
    <w:rsid w:val="00403E63"/>
    <w:rsid w:val="004140CA"/>
    <w:rsid w:val="00420622"/>
    <w:rsid w:val="004253E8"/>
    <w:rsid w:val="00426ED7"/>
    <w:rsid w:val="0043370B"/>
    <w:rsid w:val="00436756"/>
    <w:rsid w:val="00441439"/>
    <w:rsid w:val="00447B84"/>
    <w:rsid w:val="00453177"/>
    <w:rsid w:val="00455F3A"/>
    <w:rsid w:val="00456725"/>
    <w:rsid w:val="0047312C"/>
    <w:rsid w:val="00484B37"/>
    <w:rsid w:val="0048632B"/>
    <w:rsid w:val="004E7599"/>
    <w:rsid w:val="004E7F23"/>
    <w:rsid w:val="004F5A39"/>
    <w:rsid w:val="005000AC"/>
    <w:rsid w:val="00500DAF"/>
    <w:rsid w:val="0051795C"/>
    <w:rsid w:val="0052334B"/>
    <w:rsid w:val="005233C8"/>
    <w:rsid w:val="00533F9F"/>
    <w:rsid w:val="00534D47"/>
    <w:rsid w:val="00543006"/>
    <w:rsid w:val="005566F8"/>
    <w:rsid w:val="00564614"/>
    <w:rsid w:val="00564C55"/>
    <w:rsid w:val="00583EA6"/>
    <w:rsid w:val="00586121"/>
    <w:rsid w:val="005A6FEB"/>
    <w:rsid w:val="005B1801"/>
    <w:rsid w:val="005B3808"/>
    <w:rsid w:val="005C62F4"/>
    <w:rsid w:val="005C6D12"/>
    <w:rsid w:val="005F6B1B"/>
    <w:rsid w:val="00616B7D"/>
    <w:rsid w:val="00664DD6"/>
    <w:rsid w:val="00670C1A"/>
    <w:rsid w:val="0068707C"/>
    <w:rsid w:val="00697CA7"/>
    <w:rsid w:val="006A3311"/>
    <w:rsid w:val="006C0F4B"/>
    <w:rsid w:val="00700157"/>
    <w:rsid w:val="00700781"/>
    <w:rsid w:val="007011A7"/>
    <w:rsid w:val="00707177"/>
    <w:rsid w:val="00710E35"/>
    <w:rsid w:val="00716A8A"/>
    <w:rsid w:val="00722476"/>
    <w:rsid w:val="00763E43"/>
    <w:rsid w:val="00773917"/>
    <w:rsid w:val="00791071"/>
    <w:rsid w:val="00792A48"/>
    <w:rsid w:val="007D087D"/>
    <w:rsid w:val="007E6DB6"/>
    <w:rsid w:val="007F6CCB"/>
    <w:rsid w:val="008042E6"/>
    <w:rsid w:val="008070EF"/>
    <w:rsid w:val="00817522"/>
    <w:rsid w:val="008258A1"/>
    <w:rsid w:val="00832D19"/>
    <w:rsid w:val="00835126"/>
    <w:rsid w:val="00840236"/>
    <w:rsid w:val="008506A1"/>
    <w:rsid w:val="008577BF"/>
    <w:rsid w:val="00860C4F"/>
    <w:rsid w:val="0086795A"/>
    <w:rsid w:val="00867D5F"/>
    <w:rsid w:val="00873BCE"/>
    <w:rsid w:val="008765B6"/>
    <w:rsid w:val="008861AC"/>
    <w:rsid w:val="008906B3"/>
    <w:rsid w:val="00890AA6"/>
    <w:rsid w:val="008A4D7B"/>
    <w:rsid w:val="008B1C0E"/>
    <w:rsid w:val="008C68DB"/>
    <w:rsid w:val="008D736C"/>
    <w:rsid w:val="008D7C20"/>
    <w:rsid w:val="008F0F14"/>
    <w:rsid w:val="008F4222"/>
    <w:rsid w:val="008F6F4B"/>
    <w:rsid w:val="00900F57"/>
    <w:rsid w:val="009037BF"/>
    <w:rsid w:val="00911002"/>
    <w:rsid w:val="00911C8D"/>
    <w:rsid w:val="009123D6"/>
    <w:rsid w:val="009179CA"/>
    <w:rsid w:val="009241FD"/>
    <w:rsid w:val="00924896"/>
    <w:rsid w:val="00942277"/>
    <w:rsid w:val="00953FBF"/>
    <w:rsid w:val="00954C5A"/>
    <w:rsid w:val="00956BB0"/>
    <w:rsid w:val="009579F7"/>
    <w:rsid w:val="0097474F"/>
    <w:rsid w:val="00977913"/>
    <w:rsid w:val="0099685B"/>
    <w:rsid w:val="00996A8F"/>
    <w:rsid w:val="009A4A25"/>
    <w:rsid w:val="009A4DDF"/>
    <w:rsid w:val="009B3A82"/>
    <w:rsid w:val="009C3CDD"/>
    <w:rsid w:val="009E019B"/>
    <w:rsid w:val="009E7DF2"/>
    <w:rsid w:val="009F3E15"/>
    <w:rsid w:val="009F46CE"/>
    <w:rsid w:val="00A01A80"/>
    <w:rsid w:val="00A170E8"/>
    <w:rsid w:val="00A269C4"/>
    <w:rsid w:val="00A312EE"/>
    <w:rsid w:val="00A42FC7"/>
    <w:rsid w:val="00A4323B"/>
    <w:rsid w:val="00A50BE1"/>
    <w:rsid w:val="00A5423F"/>
    <w:rsid w:val="00A57161"/>
    <w:rsid w:val="00A64B19"/>
    <w:rsid w:val="00A763C4"/>
    <w:rsid w:val="00A82C3F"/>
    <w:rsid w:val="00A917CC"/>
    <w:rsid w:val="00A92176"/>
    <w:rsid w:val="00A93860"/>
    <w:rsid w:val="00AA22FB"/>
    <w:rsid w:val="00AA728C"/>
    <w:rsid w:val="00AB1AAA"/>
    <w:rsid w:val="00AB3767"/>
    <w:rsid w:val="00AB5A75"/>
    <w:rsid w:val="00AC0B5C"/>
    <w:rsid w:val="00AD0F02"/>
    <w:rsid w:val="00AE17D7"/>
    <w:rsid w:val="00AE1FA9"/>
    <w:rsid w:val="00AE21FE"/>
    <w:rsid w:val="00AE566F"/>
    <w:rsid w:val="00AE6512"/>
    <w:rsid w:val="00B018EF"/>
    <w:rsid w:val="00B20056"/>
    <w:rsid w:val="00B34A88"/>
    <w:rsid w:val="00B47FC8"/>
    <w:rsid w:val="00B65A4D"/>
    <w:rsid w:val="00B66D7C"/>
    <w:rsid w:val="00B82689"/>
    <w:rsid w:val="00B952F6"/>
    <w:rsid w:val="00BB71E8"/>
    <w:rsid w:val="00BC22B4"/>
    <w:rsid w:val="00BE47D7"/>
    <w:rsid w:val="00BE4B76"/>
    <w:rsid w:val="00BE6E07"/>
    <w:rsid w:val="00C17F09"/>
    <w:rsid w:val="00C66FAC"/>
    <w:rsid w:val="00C742A5"/>
    <w:rsid w:val="00C74C56"/>
    <w:rsid w:val="00C80253"/>
    <w:rsid w:val="00C80B05"/>
    <w:rsid w:val="00C8216F"/>
    <w:rsid w:val="00C8282F"/>
    <w:rsid w:val="00C93880"/>
    <w:rsid w:val="00CA2634"/>
    <w:rsid w:val="00CA5DBE"/>
    <w:rsid w:val="00CD226E"/>
    <w:rsid w:val="00CD2B6E"/>
    <w:rsid w:val="00CD376C"/>
    <w:rsid w:val="00CF3808"/>
    <w:rsid w:val="00D00CB4"/>
    <w:rsid w:val="00D03CF3"/>
    <w:rsid w:val="00D14C38"/>
    <w:rsid w:val="00D24856"/>
    <w:rsid w:val="00D37A32"/>
    <w:rsid w:val="00D446A1"/>
    <w:rsid w:val="00D549F9"/>
    <w:rsid w:val="00D57427"/>
    <w:rsid w:val="00D60B59"/>
    <w:rsid w:val="00D72BDC"/>
    <w:rsid w:val="00D80FF5"/>
    <w:rsid w:val="00D82A10"/>
    <w:rsid w:val="00D85B1E"/>
    <w:rsid w:val="00D91827"/>
    <w:rsid w:val="00D93583"/>
    <w:rsid w:val="00D95813"/>
    <w:rsid w:val="00DB6358"/>
    <w:rsid w:val="00DD1CA0"/>
    <w:rsid w:val="00DD7DE3"/>
    <w:rsid w:val="00DE3149"/>
    <w:rsid w:val="00DF5CB8"/>
    <w:rsid w:val="00E10FF4"/>
    <w:rsid w:val="00E13C0F"/>
    <w:rsid w:val="00E21102"/>
    <w:rsid w:val="00E453C7"/>
    <w:rsid w:val="00E45604"/>
    <w:rsid w:val="00E50CCA"/>
    <w:rsid w:val="00E54AB0"/>
    <w:rsid w:val="00E609E0"/>
    <w:rsid w:val="00E60BDF"/>
    <w:rsid w:val="00E73B81"/>
    <w:rsid w:val="00E74E64"/>
    <w:rsid w:val="00E876FE"/>
    <w:rsid w:val="00EC29B8"/>
    <w:rsid w:val="00EC44F0"/>
    <w:rsid w:val="00ED04D8"/>
    <w:rsid w:val="00ED1303"/>
    <w:rsid w:val="00EE631C"/>
    <w:rsid w:val="00F144C7"/>
    <w:rsid w:val="00F167F3"/>
    <w:rsid w:val="00F306F6"/>
    <w:rsid w:val="00F449DB"/>
    <w:rsid w:val="00F577DC"/>
    <w:rsid w:val="00F63FE0"/>
    <w:rsid w:val="00F67842"/>
    <w:rsid w:val="00F83A5D"/>
    <w:rsid w:val="00F916DA"/>
    <w:rsid w:val="00FC039B"/>
    <w:rsid w:val="00FC5A42"/>
    <w:rsid w:val="00FE4500"/>
    <w:rsid w:val="378A06DC"/>
    <w:rsid w:val="6E882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9EAF3"/>
  <w15:chartTrackingRefBased/>
  <w15:docId w15:val="{B52EE886-4015-47B9-931F-ECA5D90D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795A"/>
    <w:pPr>
      <w:tabs>
        <w:tab w:val="center" w:pos="4153"/>
        <w:tab w:val="right" w:pos="8306"/>
      </w:tabs>
    </w:pPr>
  </w:style>
  <w:style w:type="character" w:styleId="PageNumber">
    <w:name w:val="page number"/>
    <w:basedOn w:val="DefaultParagraphFont"/>
    <w:rsid w:val="0086795A"/>
  </w:style>
  <w:style w:type="paragraph" w:styleId="BalloonText">
    <w:name w:val="Balloon Text"/>
    <w:basedOn w:val="Normal"/>
    <w:semiHidden/>
    <w:rsid w:val="00700781"/>
    <w:rPr>
      <w:rFonts w:ascii="Tahoma" w:hAnsi="Tahoma" w:cs="Tahoma"/>
      <w:sz w:val="16"/>
      <w:szCs w:val="16"/>
    </w:rPr>
  </w:style>
  <w:style w:type="paragraph" w:styleId="Header">
    <w:name w:val="header"/>
    <w:basedOn w:val="Normal"/>
    <w:rsid w:val="005B3808"/>
    <w:pPr>
      <w:tabs>
        <w:tab w:val="center" w:pos="4153"/>
        <w:tab w:val="right" w:pos="8306"/>
      </w:tabs>
    </w:pPr>
  </w:style>
  <w:style w:type="paragraph" w:styleId="ListParagraph">
    <w:name w:val="List Paragraph"/>
    <w:basedOn w:val="Normal"/>
    <w:uiPriority w:val="99"/>
    <w:qFormat/>
    <w:rsid w:val="00977913"/>
    <w:pPr>
      <w:spacing w:after="200" w:line="276" w:lineRule="auto"/>
      <w:ind w:left="720"/>
    </w:pPr>
    <w:rPr>
      <w:rFonts w:ascii="Calibri" w:eastAsia="Calibri" w:hAnsi="Calibri" w:cs="Calibri"/>
      <w:sz w:val="22"/>
      <w:szCs w:val="22"/>
      <w:lang w:eastAsia="en-US"/>
    </w:rPr>
  </w:style>
  <w:style w:type="character" w:customStyle="1" w:styleId="FooterChar">
    <w:name w:val="Footer Char"/>
    <w:link w:val="Footer"/>
    <w:uiPriority w:val="99"/>
    <w:rsid w:val="002D037F"/>
    <w:rPr>
      <w:sz w:val="24"/>
      <w:szCs w:val="24"/>
    </w:rPr>
  </w:style>
  <w:style w:type="character" w:styleId="Strong">
    <w:name w:val="Strong"/>
    <w:uiPriority w:val="22"/>
    <w:qFormat/>
    <w:rsid w:val="00A5423F"/>
    <w:rPr>
      <w:b/>
      <w:bCs/>
    </w:rPr>
  </w:style>
  <w:style w:type="paragraph" w:styleId="NoSpacing">
    <w:name w:val="No Spacing"/>
    <w:uiPriority w:val="1"/>
    <w:qFormat/>
    <w:rsid w:val="00A5423F"/>
    <w:rPr>
      <w:sz w:val="24"/>
      <w:szCs w:val="24"/>
    </w:rPr>
  </w:style>
  <w:style w:type="paragraph" w:styleId="BodyText">
    <w:name w:val="Body Text"/>
    <w:basedOn w:val="Normal"/>
    <w:link w:val="BodyTextChar"/>
    <w:unhideWhenUsed/>
    <w:rsid w:val="00A64B19"/>
    <w:pPr>
      <w:jc w:val="both"/>
    </w:pPr>
    <w:rPr>
      <w:rFonts w:ascii="Arial" w:hAnsi="Arial"/>
      <w:szCs w:val="20"/>
      <w:lang w:eastAsia="en-US"/>
    </w:rPr>
  </w:style>
  <w:style w:type="character" w:customStyle="1" w:styleId="BodyTextChar">
    <w:name w:val="Body Text Char"/>
    <w:link w:val="BodyText"/>
    <w:rsid w:val="00A64B19"/>
    <w:rPr>
      <w:rFonts w:ascii="Arial" w:hAnsi="Arial"/>
      <w:sz w:val="24"/>
      <w:lang w:eastAsia="en-US"/>
    </w:rPr>
  </w:style>
  <w:style w:type="paragraph" w:styleId="BodyText2">
    <w:name w:val="Body Text 2"/>
    <w:basedOn w:val="Normal"/>
    <w:link w:val="BodyText2Char"/>
    <w:unhideWhenUsed/>
    <w:rsid w:val="00A64B19"/>
    <w:rPr>
      <w:rFonts w:ascii="Arial" w:hAnsi="Arial"/>
      <w:sz w:val="22"/>
      <w:szCs w:val="20"/>
      <w:lang w:eastAsia="en-US"/>
    </w:rPr>
  </w:style>
  <w:style w:type="character" w:customStyle="1" w:styleId="BodyText2Char">
    <w:name w:val="Body Text 2 Char"/>
    <w:link w:val="BodyText2"/>
    <w:rsid w:val="00A64B19"/>
    <w:rPr>
      <w:rFonts w:ascii="Arial" w:hAnsi="Arial"/>
      <w:sz w:val="22"/>
      <w:lang w:eastAsia="en-US"/>
    </w:rPr>
  </w:style>
  <w:style w:type="paragraph" w:styleId="BodyText3">
    <w:name w:val="Body Text 3"/>
    <w:basedOn w:val="Normal"/>
    <w:link w:val="BodyText3Char"/>
    <w:unhideWhenUsed/>
    <w:rsid w:val="00A64B19"/>
    <w:pPr>
      <w:jc w:val="both"/>
    </w:pPr>
    <w:rPr>
      <w:rFonts w:ascii="Arial" w:hAnsi="Arial"/>
      <w:sz w:val="22"/>
      <w:szCs w:val="20"/>
      <w:lang w:eastAsia="en-US"/>
    </w:rPr>
  </w:style>
  <w:style w:type="character" w:customStyle="1" w:styleId="BodyText3Char">
    <w:name w:val="Body Text 3 Char"/>
    <w:link w:val="BodyText3"/>
    <w:rsid w:val="00A64B19"/>
    <w:rPr>
      <w:rFonts w:ascii="Arial" w:hAnsi="Arial"/>
      <w:sz w:val="22"/>
      <w:lang w:eastAsia="en-US"/>
    </w:rPr>
  </w:style>
  <w:style w:type="paragraph" w:styleId="Revision">
    <w:name w:val="Revision"/>
    <w:hidden/>
    <w:uiPriority w:val="99"/>
    <w:semiHidden/>
    <w:rsid w:val="009037BF"/>
    <w:rPr>
      <w:sz w:val="24"/>
      <w:szCs w:val="24"/>
    </w:rPr>
  </w:style>
  <w:style w:type="character" w:styleId="CommentReference">
    <w:name w:val="annotation reference"/>
    <w:rsid w:val="00911C8D"/>
    <w:rPr>
      <w:sz w:val="16"/>
      <w:szCs w:val="16"/>
    </w:rPr>
  </w:style>
  <w:style w:type="paragraph" w:styleId="CommentText">
    <w:name w:val="annotation text"/>
    <w:basedOn w:val="Normal"/>
    <w:link w:val="CommentTextChar"/>
    <w:rsid w:val="00911C8D"/>
    <w:rPr>
      <w:sz w:val="20"/>
      <w:szCs w:val="20"/>
    </w:rPr>
  </w:style>
  <w:style w:type="character" w:customStyle="1" w:styleId="CommentTextChar">
    <w:name w:val="Comment Text Char"/>
    <w:basedOn w:val="DefaultParagraphFont"/>
    <w:link w:val="CommentText"/>
    <w:rsid w:val="00911C8D"/>
  </w:style>
  <w:style w:type="paragraph" w:styleId="CommentSubject">
    <w:name w:val="annotation subject"/>
    <w:basedOn w:val="CommentText"/>
    <w:next w:val="CommentText"/>
    <w:link w:val="CommentSubjectChar"/>
    <w:rsid w:val="00911C8D"/>
    <w:rPr>
      <w:b/>
      <w:bCs/>
    </w:rPr>
  </w:style>
  <w:style w:type="character" w:customStyle="1" w:styleId="CommentSubjectChar">
    <w:name w:val="Comment Subject Char"/>
    <w:link w:val="CommentSubject"/>
    <w:rsid w:val="00911C8D"/>
    <w:rPr>
      <w:b/>
      <w:bCs/>
    </w:rPr>
  </w:style>
  <w:style w:type="paragraph" w:styleId="NormalWeb">
    <w:name w:val="Normal (Web)"/>
    <w:basedOn w:val="Normal"/>
    <w:uiPriority w:val="99"/>
    <w:unhideWhenUsed/>
    <w:rsid w:val="008577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22626">
      <w:bodyDiv w:val="1"/>
      <w:marLeft w:val="0"/>
      <w:marRight w:val="0"/>
      <w:marTop w:val="0"/>
      <w:marBottom w:val="0"/>
      <w:divBdr>
        <w:top w:val="none" w:sz="0" w:space="0" w:color="auto"/>
        <w:left w:val="none" w:sz="0" w:space="0" w:color="auto"/>
        <w:bottom w:val="none" w:sz="0" w:space="0" w:color="auto"/>
        <w:right w:val="none" w:sz="0" w:space="0" w:color="auto"/>
      </w:divBdr>
    </w:div>
    <w:div w:id="734594234">
      <w:bodyDiv w:val="1"/>
      <w:marLeft w:val="0"/>
      <w:marRight w:val="0"/>
      <w:marTop w:val="0"/>
      <w:marBottom w:val="0"/>
      <w:divBdr>
        <w:top w:val="none" w:sz="0" w:space="0" w:color="auto"/>
        <w:left w:val="none" w:sz="0" w:space="0" w:color="auto"/>
        <w:bottom w:val="none" w:sz="0" w:space="0" w:color="auto"/>
        <w:right w:val="none" w:sz="0" w:space="0" w:color="auto"/>
      </w:divBdr>
    </w:div>
    <w:div w:id="743454873">
      <w:bodyDiv w:val="1"/>
      <w:marLeft w:val="0"/>
      <w:marRight w:val="0"/>
      <w:marTop w:val="0"/>
      <w:marBottom w:val="0"/>
      <w:divBdr>
        <w:top w:val="none" w:sz="0" w:space="0" w:color="auto"/>
        <w:left w:val="none" w:sz="0" w:space="0" w:color="auto"/>
        <w:bottom w:val="none" w:sz="0" w:space="0" w:color="auto"/>
        <w:right w:val="none" w:sz="0" w:space="0" w:color="auto"/>
      </w:divBdr>
    </w:div>
    <w:div w:id="1174491273">
      <w:bodyDiv w:val="1"/>
      <w:marLeft w:val="0"/>
      <w:marRight w:val="0"/>
      <w:marTop w:val="0"/>
      <w:marBottom w:val="0"/>
      <w:divBdr>
        <w:top w:val="none" w:sz="0" w:space="0" w:color="auto"/>
        <w:left w:val="none" w:sz="0" w:space="0" w:color="auto"/>
        <w:bottom w:val="none" w:sz="0" w:space="0" w:color="auto"/>
        <w:right w:val="none" w:sz="0" w:space="0" w:color="auto"/>
      </w:divBdr>
    </w:div>
    <w:div w:id="118301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978A9FAF1AD5479A5CA75B3EB636B3" ma:contentTypeVersion="19" ma:contentTypeDescription="Create a new document." ma:contentTypeScope="" ma:versionID="05480d118d4e69fd3bf516a223d90e0d">
  <xsd:schema xmlns:xsd="http://www.w3.org/2001/XMLSchema" xmlns:xs="http://www.w3.org/2001/XMLSchema" xmlns:p="http://schemas.microsoft.com/office/2006/metadata/properties" xmlns:ns2="8403a796-8203-422f-afc2-4a684d91a2ec" xmlns:ns3="020c0e7a-2b61-4930-97ac-d88ee81a9d1e" targetNamespace="http://schemas.microsoft.com/office/2006/metadata/properties" ma:root="true" ma:fieldsID="bf4e2fceb9d0129211aad4365aaa69df" ns2:_="" ns3:_="">
    <xsd:import namespace="8403a796-8203-422f-afc2-4a684d91a2ec"/>
    <xsd:import namespace="020c0e7a-2b61-4930-97ac-d88ee81a9d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Ensureyouchoosethecorrectform"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a796-8203-422f-afc2-4a684d91a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nsureyouchoosethecorrectform" ma:index="18" nillable="true" ma:displayName="Ensure you choose the correct form" ma:format="Dropdown" ma:internalName="Ensureyouchoosethecorrectform">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4b0562-55a4-4303-88f7-f5d97033f4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c0e7a-2b61-4930-97ac-d88ee81a9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84b2a2-18e8-46e2-b999-ba0d37c1fab0}" ma:internalName="TaxCatchAll" ma:showField="CatchAllData" ma:web="020c0e7a-2b61-4930-97ac-d88ee81a9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020c0e7a-2b61-4930-97ac-d88ee81a9d1e">
      <UserInfo>
        <DisplayName>Craig Sutton</DisplayName>
        <AccountId>71</AccountId>
        <AccountType/>
      </UserInfo>
      <UserInfo>
        <DisplayName>Becky Green</DisplayName>
        <AccountId>28</AccountId>
        <AccountType/>
      </UserInfo>
    </SharedWithUsers>
    <TaxCatchAll xmlns="020c0e7a-2b61-4930-97ac-d88ee81a9d1e" xsi:nil="true"/>
    <lcf76f155ced4ddcb4097134ff3c332f xmlns="8403a796-8203-422f-afc2-4a684d91a2ec">
      <Terms xmlns="http://schemas.microsoft.com/office/infopath/2007/PartnerControls"/>
    </lcf76f155ced4ddcb4097134ff3c332f>
    <Ensureyouchoosethecorrectform xmlns="8403a796-8203-422f-afc2-4a684d91a2ec" xsi:nil="true"/>
  </documentManagement>
</p:properties>
</file>

<file path=customXml/itemProps1.xml><?xml version="1.0" encoding="utf-8"?>
<ds:datastoreItem xmlns:ds="http://schemas.openxmlformats.org/officeDocument/2006/customXml" ds:itemID="{F92A026A-B5A8-47D7-832F-0668F26F951A}">
  <ds:schemaRefs>
    <ds:schemaRef ds:uri="http://schemas.openxmlformats.org/officeDocument/2006/bibliography"/>
  </ds:schemaRefs>
</ds:datastoreItem>
</file>

<file path=customXml/itemProps2.xml><?xml version="1.0" encoding="utf-8"?>
<ds:datastoreItem xmlns:ds="http://schemas.openxmlformats.org/officeDocument/2006/customXml" ds:itemID="{129CF005-03DA-4EE4-AA09-75251A6CBCA5}">
  <ds:schemaRefs>
    <ds:schemaRef ds:uri="http://schemas.microsoft.com/office/2006/metadata/longProperties"/>
  </ds:schemaRefs>
</ds:datastoreItem>
</file>

<file path=customXml/itemProps3.xml><?xml version="1.0" encoding="utf-8"?>
<ds:datastoreItem xmlns:ds="http://schemas.openxmlformats.org/officeDocument/2006/customXml" ds:itemID="{39148C57-5D42-44FA-B4CF-E2078A6BAC39}"/>
</file>

<file path=customXml/itemProps4.xml><?xml version="1.0" encoding="utf-8"?>
<ds:datastoreItem xmlns:ds="http://schemas.openxmlformats.org/officeDocument/2006/customXml" ds:itemID="{F2C0F611-4929-4C0D-AED8-C1E837A84D86}">
  <ds:schemaRefs>
    <ds:schemaRef ds:uri="http://schemas.microsoft.com/sharepoint/v3/contenttype/forms"/>
  </ds:schemaRefs>
</ds:datastoreItem>
</file>

<file path=customXml/itemProps5.xml><?xml version="1.0" encoding="utf-8"?>
<ds:datastoreItem xmlns:ds="http://schemas.openxmlformats.org/officeDocument/2006/customXml" ds:itemID="{957A2F99-F129-42AC-8558-8377719A45C0}">
  <ds:schemaRefs>
    <ds:schemaRef ds:uri="http://schemas.microsoft.com/office/2006/metadata/properties"/>
    <ds:schemaRef ds:uri="http://schemas.microsoft.com/office/infopath/2007/PartnerControls"/>
    <ds:schemaRef ds:uri="29548ec6-df2d-4fd0-82a4-db61c55c1bf7"/>
    <ds:schemaRef ds:uri="9444e3fc-0506-4b4f-b3c1-74cd6e1c9366"/>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1199</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Company>Stowe School</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ICT Department</dc:creator>
  <cp:keywords/>
  <dc:description/>
  <cp:lastModifiedBy>Helen Campbell</cp:lastModifiedBy>
  <cp:revision>14</cp:revision>
  <cp:lastPrinted>2012-02-27T10:31:00Z</cp:lastPrinted>
  <dcterms:created xsi:type="dcterms:W3CDTF">2026-05-05T12:04:00Z</dcterms:created>
  <dcterms:modified xsi:type="dcterms:W3CDTF">2026-05-05T17:51:00Z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Becky Green</vt:lpwstr>
  </property>
  <property fmtid="{D5CDD505-2E9C-101B-9397-08002B2CF9AE}" pid="3" name="Order">
    <vt:lpwstr>74200.0000000000</vt:lpwstr>
  </property>
  <property fmtid="{D5CDD505-2E9C-101B-9397-08002B2CF9AE}" pid="4" name="display_urn:schemas-microsoft-com:office:office#Author">
    <vt:lpwstr>Becky Green</vt:lpwstr>
  </property>
  <property fmtid="{D5CDD505-2E9C-101B-9397-08002B2CF9AE}" pid="5" name="display_urn:schemas-microsoft-com:office:office#SharedWithUsers">
    <vt:lpwstr>Craig Sutton;Becky Green</vt:lpwstr>
  </property>
  <property fmtid="{D5CDD505-2E9C-101B-9397-08002B2CF9AE}" pid="6" name="SharedWithUsers">
    <vt:lpwstr>71;#Craig Sutton;#28;#Becky Green</vt:lpwstr>
  </property>
  <property fmtid="{D5CDD505-2E9C-101B-9397-08002B2CF9AE}" pid="7" name="TaxCatchAll">
    <vt:lpwstr/>
  </property>
  <property fmtid="{D5CDD505-2E9C-101B-9397-08002B2CF9AE}" pid="8" name="Ensureyouchoosethecorrectform">
    <vt:lpwstr/>
  </property>
  <property fmtid="{D5CDD505-2E9C-101B-9397-08002B2CF9AE}" pid="9" name="lcf76f155ced4ddcb4097134ff3c332f">
    <vt:lpwstr/>
  </property>
  <property fmtid="{D5CDD505-2E9C-101B-9397-08002B2CF9AE}" pid="10" name="MediaServiceImageTags">
    <vt:lpwstr/>
  </property>
  <property fmtid="{D5CDD505-2E9C-101B-9397-08002B2CF9AE}" pid="11" name="ContentTypeId">
    <vt:lpwstr>0x01010061978A9FAF1AD5479A5CA75B3EB636B3</vt:lpwstr>
  </property>
</Properties>
</file>